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854FF6" w14:textId="77E62A8B" w:rsidR="001211B4" w:rsidRPr="001211B4" w:rsidRDefault="00466AE6" w:rsidP="001211B4">
      <w:pPr>
        <w:spacing w:line="480" w:lineRule="auto"/>
        <w:jc w:val="both"/>
        <w:rPr>
          <w:b/>
          <w:color w:val="FF0000"/>
        </w:rPr>
      </w:pPr>
      <w:bookmarkStart w:id="0" w:name="_GoBack"/>
      <w:bookmarkEnd w:id="0"/>
      <w:r w:rsidRPr="001211B4">
        <w:rPr>
          <w:b/>
        </w:rPr>
        <w:t>L</w:t>
      </w:r>
      <w:r w:rsidR="001211B4" w:rsidRPr="001211B4">
        <w:rPr>
          <w:b/>
        </w:rPr>
        <w:t>ist of the names of institutions where the ethical committees gave approval for the Radiant study</w:t>
      </w:r>
    </w:p>
    <w:p w14:paraId="1BF97AD4" w14:textId="77777777" w:rsidR="001211B4" w:rsidRDefault="001211B4" w:rsidP="001211B4">
      <w:pPr>
        <w:spacing w:line="480" w:lineRule="auto"/>
        <w:jc w:val="both"/>
      </w:pPr>
    </w:p>
    <w:p w14:paraId="0398BCAE" w14:textId="77777777" w:rsidR="00B75000" w:rsidRDefault="00B75000" w:rsidP="00B75000">
      <w:pPr>
        <w:spacing w:line="480" w:lineRule="auto"/>
      </w:pPr>
      <w:r>
        <w:t>- Institute of Psychiatry, King’s College London, London, UK</w:t>
      </w:r>
    </w:p>
    <w:p w14:paraId="158B1DA1" w14:textId="77777777" w:rsidR="00B75000" w:rsidRDefault="00B75000" w:rsidP="00B75000">
      <w:pPr>
        <w:spacing w:line="480" w:lineRule="auto"/>
      </w:pPr>
      <w:r>
        <w:t>- Max-Planck-Institute of Psychiatry, Munich, Germany</w:t>
      </w:r>
    </w:p>
    <w:p w14:paraId="14FC68BB" w14:textId="075C14EF" w:rsidR="00B75000" w:rsidRDefault="00B75000" w:rsidP="00B75000">
      <w:pPr>
        <w:spacing w:line="480" w:lineRule="auto"/>
      </w:pPr>
      <w:r>
        <w:t xml:space="preserve">- Cardiff University </w:t>
      </w:r>
      <w:r w:rsidR="00B14AF5">
        <w:t xml:space="preserve">School of Medicine, </w:t>
      </w:r>
      <w:r>
        <w:t>Cardiff, UK</w:t>
      </w:r>
    </w:p>
    <w:p w14:paraId="324A8D19" w14:textId="5BC7D602" w:rsidR="00B75000" w:rsidRDefault="00B75000" w:rsidP="00B75000">
      <w:pPr>
        <w:spacing w:line="480" w:lineRule="auto"/>
      </w:pPr>
      <w:r>
        <w:t>-Trinity Cen</w:t>
      </w:r>
      <w:r w:rsidR="00B14AF5">
        <w:t>tre for Health Sciences, Dublin</w:t>
      </w:r>
      <w:r>
        <w:t>, Ireland</w:t>
      </w:r>
    </w:p>
    <w:p w14:paraId="7113D6A4" w14:textId="77777777" w:rsidR="00B75000" w:rsidRDefault="00B75000" w:rsidP="00B75000">
      <w:pPr>
        <w:spacing w:line="480" w:lineRule="auto"/>
      </w:pPr>
      <w:r>
        <w:t xml:space="preserve">- </w:t>
      </w:r>
      <w:proofErr w:type="spellStart"/>
      <w:r>
        <w:t>Barts</w:t>
      </w:r>
      <w:proofErr w:type="spellEnd"/>
      <w:r>
        <w:t xml:space="preserve"> and The London School of Medicine and Dentistry, Queen Mary's University of London, UK</w:t>
      </w:r>
    </w:p>
    <w:p w14:paraId="211E3443" w14:textId="77777777" w:rsidR="00B75000" w:rsidRDefault="00B75000" w:rsidP="00B75000">
      <w:pPr>
        <w:spacing w:line="480" w:lineRule="auto"/>
      </w:pPr>
      <w:r>
        <w:t>- University of Bonn, Bonn, Germany.</w:t>
      </w:r>
    </w:p>
    <w:p w14:paraId="1EC7AA5C" w14:textId="77777777" w:rsidR="00B75000" w:rsidRDefault="00B75000" w:rsidP="00B75000">
      <w:pPr>
        <w:spacing w:line="480" w:lineRule="auto"/>
      </w:pPr>
      <w:r>
        <w:t xml:space="preserve">- Aarhus University Hospital, </w:t>
      </w:r>
      <w:proofErr w:type="spellStart"/>
      <w:r>
        <w:t>Risskov</w:t>
      </w:r>
      <w:proofErr w:type="spellEnd"/>
      <w:r>
        <w:t>, Denmark</w:t>
      </w:r>
    </w:p>
    <w:p w14:paraId="6CDF51DA" w14:textId="77777777" w:rsidR="00B75000" w:rsidRDefault="00B75000" w:rsidP="00B75000">
      <w:pPr>
        <w:spacing w:line="480" w:lineRule="auto"/>
      </w:pPr>
      <w:r>
        <w:t xml:space="preserve">- Lausanne University Hospital, </w:t>
      </w:r>
      <w:proofErr w:type="spellStart"/>
      <w:r>
        <w:t>Prilly</w:t>
      </w:r>
      <w:proofErr w:type="spellEnd"/>
      <w:r>
        <w:t>-Lausanne, Switzerland</w:t>
      </w:r>
    </w:p>
    <w:p w14:paraId="4E540E82" w14:textId="77777777" w:rsidR="00B75000" w:rsidRDefault="00B75000" w:rsidP="00B75000">
      <w:pPr>
        <w:spacing w:line="480" w:lineRule="auto"/>
      </w:pPr>
      <w:r>
        <w:t>- Washington University School of Medicine, St Louis, MO, USA</w:t>
      </w:r>
    </w:p>
    <w:p w14:paraId="41AD4943" w14:textId="1282703B" w:rsidR="00B75000" w:rsidRDefault="00B75000" w:rsidP="00B75000">
      <w:pPr>
        <w:spacing w:line="480" w:lineRule="auto"/>
      </w:pPr>
      <w:r>
        <w:t>- Central Institute of Mental Health, Mannheim, Germany</w:t>
      </w:r>
    </w:p>
    <w:p w14:paraId="2FE074B8" w14:textId="0A5D3E15" w:rsidR="00B75000" w:rsidRDefault="00B75000" w:rsidP="00B75000">
      <w:pPr>
        <w:spacing w:line="480" w:lineRule="auto"/>
      </w:pPr>
      <w:r>
        <w:t>- Poznan University of Medical Sciences, Poland</w:t>
      </w:r>
    </w:p>
    <w:p w14:paraId="505BCB27" w14:textId="05972566" w:rsidR="00B75000" w:rsidRDefault="00B75000" w:rsidP="00B75000">
      <w:pPr>
        <w:spacing w:line="480" w:lineRule="auto"/>
      </w:pPr>
      <w:r>
        <w:t xml:space="preserve">- </w:t>
      </w:r>
      <w:proofErr w:type="spellStart"/>
      <w:r>
        <w:t>Université</w:t>
      </w:r>
      <w:proofErr w:type="spellEnd"/>
      <w:r>
        <w:t xml:space="preserve"> </w:t>
      </w:r>
      <w:proofErr w:type="spellStart"/>
      <w:r>
        <w:t>Libre</w:t>
      </w:r>
      <w:proofErr w:type="spellEnd"/>
      <w:r>
        <w:t xml:space="preserve"> de </w:t>
      </w:r>
      <w:proofErr w:type="spellStart"/>
      <w:r>
        <w:t>Bruxelles</w:t>
      </w:r>
      <w:proofErr w:type="spellEnd"/>
      <w:r>
        <w:t xml:space="preserve"> and – Belgium</w:t>
      </w:r>
    </w:p>
    <w:p w14:paraId="700C9F14" w14:textId="6B719FF6" w:rsidR="0096149F" w:rsidRDefault="00B76A21" w:rsidP="00B75000">
      <w:pPr>
        <w:spacing w:line="480" w:lineRule="auto"/>
        <w:rPr>
          <w:lang w:val="en-GB"/>
        </w:rPr>
      </w:pPr>
      <w:r>
        <w:t xml:space="preserve">- </w:t>
      </w:r>
      <w:r w:rsidR="00B75000">
        <w:t>Medical School, University of Zagreb, Croatia</w:t>
      </w:r>
    </w:p>
    <w:p w14:paraId="2F3FB7AE" w14:textId="77777777" w:rsidR="00BB44B4" w:rsidRDefault="00BB44B4"/>
    <w:sectPr w:rsidR="00BB44B4" w:rsidSect="0006330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241"/>
    <w:rsid w:val="0006330F"/>
    <w:rsid w:val="001211B4"/>
    <w:rsid w:val="00462C55"/>
    <w:rsid w:val="00466AE6"/>
    <w:rsid w:val="0096149F"/>
    <w:rsid w:val="00B14AF5"/>
    <w:rsid w:val="00B75000"/>
    <w:rsid w:val="00B76A21"/>
    <w:rsid w:val="00BB44B4"/>
    <w:rsid w:val="00C45537"/>
    <w:rsid w:val="00EA571A"/>
    <w:rsid w:val="00FF2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96624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241"/>
    <w:rPr>
      <w:rFonts w:ascii="Times New Roman" w:eastAsia="Times New Roman" w:hAnsi="Times New Roman" w:cs="Times New Roman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614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241"/>
    <w:rPr>
      <w:rFonts w:ascii="Times New Roman" w:eastAsia="Times New Roman" w:hAnsi="Times New Roman" w:cs="Times New Roman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614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93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0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04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74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3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49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75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23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71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51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50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3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4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17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0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66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61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65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80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4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02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22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4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9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406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126</Words>
  <Characters>696</Characters>
  <Application>Microsoft Macintosh Word</Application>
  <DocSecurity>0</DocSecurity>
  <Lines>5</Lines>
  <Paragraphs>1</Paragraphs>
  <ScaleCrop>false</ScaleCrop>
  <Company>Universidad de Granada 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Rivera Sanchez</dc:creator>
  <cp:keywords/>
  <dc:description/>
  <cp:lastModifiedBy>Margarita Rivera Sanchez</cp:lastModifiedBy>
  <cp:revision>7</cp:revision>
  <dcterms:created xsi:type="dcterms:W3CDTF">2015-03-16T15:21:00Z</dcterms:created>
  <dcterms:modified xsi:type="dcterms:W3CDTF">2015-03-18T17:35:00Z</dcterms:modified>
</cp:coreProperties>
</file>