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E02" w:rsidRPr="005E44DC" w:rsidRDefault="008D6E02" w:rsidP="008D6E02">
      <w:pPr>
        <w:pStyle w:val="NoSpacing"/>
        <w:spacing w:line="276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Supplemental </w:t>
      </w:r>
      <w:r w:rsidRPr="005E44DC">
        <w:rPr>
          <w:rFonts w:ascii="Times New Roman" w:hAnsi="Times New Roman" w:cs="Times New Roman"/>
          <w:b/>
          <w:sz w:val="24"/>
        </w:rPr>
        <w:t xml:space="preserve">Table 1. </w:t>
      </w:r>
      <w:r w:rsidRPr="00C4072E">
        <w:rPr>
          <w:rFonts w:ascii="Times New Roman" w:hAnsi="Times New Roman" w:cs="Times New Roman"/>
          <w:sz w:val="24"/>
        </w:rPr>
        <w:t xml:space="preserve">Comparison of </w:t>
      </w:r>
      <w:r>
        <w:rPr>
          <w:rFonts w:ascii="Times New Roman" w:hAnsi="Times New Roman" w:cs="Times New Roman"/>
          <w:sz w:val="24"/>
          <w:szCs w:val="24"/>
        </w:rPr>
        <w:t>Clinical Characteristics of 664</w:t>
      </w:r>
      <w:r w:rsidRPr="00C4072E">
        <w:rPr>
          <w:rFonts w:ascii="Times New Roman" w:hAnsi="Times New Roman" w:cs="Times New Roman"/>
          <w:sz w:val="24"/>
          <w:szCs w:val="24"/>
        </w:rPr>
        <w:t xml:space="preserve"> Patients with </w:t>
      </w:r>
      <w:r w:rsidRPr="00C4072E">
        <w:rPr>
          <w:rFonts w:ascii="Times New Roman" w:hAnsi="Times New Roman" w:cs="Times New Roman"/>
          <w:i/>
          <w:sz w:val="24"/>
          <w:szCs w:val="24"/>
        </w:rPr>
        <w:t>Enterobacteriaceae</w:t>
      </w:r>
      <w:r w:rsidRPr="00C4072E">
        <w:rPr>
          <w:rFonts w:ascii="Times New Roman" w:hAnsi="Times New Roman" w:cs="Times New Roman"/>
          <w:sz w:val="24"/>
          <w:szCs w:val="24"/>
        </w:rPr>
        <w:t xml:space="preserve"> Bacteremia by</w:t>
      </w:r>
      <w:r w:rsidR="004F1546">
        <w:rPr>
          <w:rFonts w:ascii="Times New Roman" w:hAnsi="Times New Roman" w:cs="Times New Roman"/>
          <w:sz w:val="24"/>
          <w:szCs w:val="24"/>
          <w:lang w:val="en"/>
        </w:rPr>
        <w:t xml:space="preserve"> the Cefepime Disk</w:t>
      </w:r>
      <w:r w:rsidRPr="00C4072E">
        <w:rPr>
          <w:rFonts w:ascii="Times New Roman" w:hAnsi="Times New Roman" w:cs="Times New Roman"/>
          <w:sz w:val="24"/>
          <w:szCs w:val="24"/>
          <w:lang w:val="en"/>
        </w:rPr>
        <w:t xml:space="preserve"> Diffusion Diameter </w:t>
      </w:r>
      <w:r w:rsidRPr="00C4072E">
        <w:rPr>
          <w:rFonts w:ascii="Times New Roman" w:eastAsia="Times New Roman" w:hAnsi="Times New Roman" w:cs="Times New Roman"/>
          <w:sz w:val="24"/>
          <w:szCs w:val="24"/>
        </w:rPr>
        <w:t>of 19-24 mm and ≥25 mm</w:t>
      </w:r>
      <w:r w:rsidRPr="00C4072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PlainTable4"/>
        <w:tblW w:w="10530" w:type="dxa"/>
        <w:tblInd w:w="-540" w:type="dxa"/>
        <w:tblLayout w:type="fixed"/>
        <w:tblLook w:val="04A0" w:firstRow="1" w:lastRow="0" w:firstColumn="1" w:lastColumn="0" w:noHBand="0" w:noVBand="1"/>
      </w:tblPr>
      <w:tblGrid>
        <w:gridCol w:w="4410"/>
        <w:gridCol w:w="1620"/>
        <w:gridCol w:w="1710"/>
        <w:gridCol w:w="1620"/>
        <w:gridCol w:w="1170"/>
      </w:tblGrid>
      <w:tr w:rsidR="008D6E02" w:rsidRPr="005E44DC" w:rsidTr="00D24F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  <w:vMerge w:val="restart"/>
            <w:tcBorders>
              <w:top w:val="single" w:sz="4" w:space="0" w:color="auto"/>
            </w:tcBorders>
          </w:tcPr>
          <w:p w:rsidR="008D6E02" w:rsidRPr="005E44DC" w:rsidRDefault="008D6E02" w:rsidP="00D24FBF">
            <w:p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8D6E02" w:rsidRPr="005E44DC" w:rsidRDefault="008D6E02" w:rsidP="00D24F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5E44DC">
              <w:rPr>
                <w:rFonts w:ascii="Times New Roman" w:hAnsi="Times New Roman" w:cs="Times New Roman"/>
                <w:b w:val="0"/>
              </w:rPr>
              <w:t xml:space="preserve">All patients, </w:t>
            </w:r>
          </w:p>
          <w:p w:rsidR="008D6E02" w:rsidRPr="005E44DC" w:rsidRDefault="008D6E02" w:rsidP="00D24F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n= 664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D6E02" w:rsidRPr="005E44DC" w:rsidRDefault="004F1546" w:rsidP="00D24F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Cefepime disk</w:t>
            </w:r>
            <w:r w:rsidR="008D6E02" w:rsidRPr="005E44DC">
              <w:rPr>
                <w:rFonts w:ascii="Times New Roman" w:hAnsi="Times New Roman" w:cs="Times New Roman"/>
                <w:b w:val="0"/>
              </w:rPr>
              <w:t xml:space="preserve"> diffusion diameter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</w:tcBorders>
          </w:tcPr>
          <w:p w:rsidR="008D6E02" w:rsidRPr="005E44DC" w:rsidRDefault="008D6E02" w:rsidP="00D24F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5E44DC">
              <w:rPr>
                <w:rFonts w:ascii="Times New Roman" w:hAnsi="Times New Roman" w:cs="Times New Roman"/>
                <w:b w:val="0"/>
                <w:i/>
              </w:rPr>
              <w:t>P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5E44DC">
              <w:rPr>
                <w:rFonts w:ascii="Times New Roman" w:hAnsi="Times New Roman" w:cs="Times New Roman"/>
                <w:b w:val="0"/>
              </w:rPr>
              <w:t>value</w:t>
            </w:r>
            <w:r w:rsidRPr="005E44DC">
              <w:rPr>
                <w:rFonts w:ascii="Times New Roman" w:hAnsi="Times New Roman" w:cs="Times New Roman"/>
                <w:b w:val="0"/>
                <w:vertAlign w:val="superscript"/>
              </w:rPr>
              <w:t>a</w:t>
            </w:r>
          </w:p>
        </w:tc>
      </w:tr>
      <w:tr w:rsidR="008D6E02" w:rsidRPr="005E44DC" w:rsidTr="00D24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  <w:vMerge/>
            <w:tcBorders>
              <w:bottom w:val="single" w:sz="4" w:space="0" w:color="auto"/>
            </w:tcBorders>
          </w:tcPr>
          <w:p w:rsidR="008D6E02" w:rsidRPr="005E44DC" w:rsidRDefault="008D6E02" w:rsidP="00D24FBF">
            <w:p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8D6E02" w:rsidRPr="005E44D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6E02" w:rsidRPr="005E44D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E44DC">
              <w:rPr>
                <w:rFonts w:ascii="Times New Roman" w:hAnsi="Times New Roman" w:cs="Times New Roman"/>
              </w:rPr>
              <w:t>19-24 mm (</w:t>
            </w:r>
            <w:r>
              <w:rPr>
                <w:rFonts w:ascii="Times New Roman" w:hAnsi="Times New Roman" w:cs="Times New Roman"/>
              </w:rPr>
              <w:t>SDD</w:t>
            </w:r>
            <w:r w:rsidRPr="005E44DC">
              <w:rPr>
                <w:rFonts w:ascii="Times New Roman" w:hAnsi="Times New Roman" w:cs="Times New Roman"/>
              </w:rPr>
              <w:t>),</w:t>
            </w:r>
          </w:p>
          <w:p w:rsidR="008D6E02" w:rsidRPr="005E44D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n=26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6E02" w:rsidRPr="005E44D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≥25 mm (Susceptible</w:t>
            </w:r>
            <w:r w:rsidRPr="005E44DC">
              <w:rPr>
                <w:rFonts w:ascii="Times New Roman" w:hAnsi="Times New Roman" w:cs="Times New Roman"/>
              </w:rPr>
              <w:t>),</w:t>
            </w:r>
          </w:p>
          <w:p w:rsidR="008D6E02" w:rsidRPr="005E44D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n=638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</w:tcPr>
          <w:p w:rsidR="008D6E02" w:rsidRPr="005E44DC" w:rsidRDefault="008D6E02" w:rsidP="00D24F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8D6E02" w:rsidRPr="005E44DC" w:rsidTr="00D24F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4E26FC" w:rsidRDefault="008D6E02" w:rsidP="00D24FBF">
            <w:pPr>
              <w:rPr>
                <w:rFonts w:ascii="Times New Roman" w:hAnsi="Times New Roman" w:cs="Times New Roman"/>
                <w:b w:val="0"/>
              </w:rPr>
            </w:pPr>
            <w:r w:rsidRPr="004E26FC">
              <w:rPr>
                <w:rFonts w:ascii="Times New Roman" w:hAnsi="Times New Roman" w:cs="Times New Roman"/>
                <w:b w:val="0"/>
              </w:rPr>
              <w:t>Age</w:t>
            </w:r>
            <w:r w:rsidR="005F00B5">
              <w:rPr>
                <w:rFonts w:ascii="Times New Roman" w:hAnsi="Times New Roman" w:cs="Times New Roman"/>
                <w:b w:val="0"/>
              </w:rPr>
              <w:t xml:space="preserve"> in years</w:t>
            </w:r>
            <w:r w:rsidRPr="004E26FC">
              <w:rPr>
                <w:rFonts w:ascii="Times New Roman" w:hAnsi="Times New Roman" w:cs="Times New Roman"/>
                <w:b w:val="0"/>
              </w:rPr>
              <w:t>, median (IQR)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60 (50-69)</w:t>
            </w:r>
          </w:p>
        </w:tc>
        <w:tc>
          <w:tcPr>
            <w:tcW w:w="171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62 (55-76)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59 (50-69)</w:t>
            </w:r>
          </w:p>
        </w:tc>
        <w:tc>
          <w:tcPr>
            <w:tcW w:w="117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.186</w:t>
            </w:r>
          </w:p>
        </w:tc>
      </w:tr>
      <w:tr w:rsidR="008D6E02" w:rsidRPr="005E44DC" w:rsidTr="00D24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4E26FC" w:rsidRDefault="008D6E02" w:rsidP="00D24FBF">
            <w:pPr>
              <w:rPr>
                <w:rFonts w:ascii="Times New Roman" w:hAnsi="Times New Roman" w:cs="Times New Roman"/>
                <w:b w:val="0"/>
              </w:rPr>
            </w:pPr>
            <w:r w:rsidRPr="004E26FC">
              <w:rPr>
                <w:rFonts w:ascii="Times New Roman" w:hAnsi="Times New Roman" w:cs="Times New Roman"/>
                <w:b w:val="0"/>
              </w:rPr>
              <w:t>Gender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71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17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.549</w:t>
            </w:r>
          </w:p>
        </w:tc>
      </w:tr>
      <w:tr w:rsidR="008D6E02" w:rsidRPr="005E44DC" w:rsidTr="00D24F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E7DA4" w:rsidRDefault="008D6E02" w:rsidP="00D24FBF">
            <w:pPr>
              <w:ind w:left="360"/>
              <w:rPr>
                <w:rFonts w:ascii="Times New Roman" w:hAnsi="Times New Roman" w:cs="Times New Roman"/>
                <w:b w:val="0"/>
                <w:bCs w:val="0"/>
              </w:rPr>
            </w:pPr>
            <w:r w:rsidRPr="009E7DA4">
              <w:rPr>
                <w:rFonts w:ascii="Times New Roman" w:hAnsi="Times New Roman" w:cs="Times New Roman"/>
                <w:b w:val="0"/>
                <w:bCs w:val="0"/>
              </w:rPr>
              <w:t>Male, n (%)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370 (55.7)</w:t>
            </w:r>
          </w:p>
        </w:tc>
        <w:tc>
          <w:tcPr>
            <w:tcW w:w="171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13 (50.0)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357 (56.0)</w:t>
            </w:r>
          </w:p>
        </w:tc>
        <w:tc>
          <w:tcPr>
            <w:tcW w:w="117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…</w:t>
            </w:r>
          </w:p>
        </w:tc>
      </w:tr>
      <w:tr w:rsidR="008D6E02" w:rsidRPr="005E44DC" w:rsidTr="00D24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E7DA4" w:rsidRDefault="008D6E02" w:rsidP="00D24FBF">
            <w:pPr>
              <w:ind w:left="360"/>
              <w:rPr>
                <w:rFonts w:ascii="Times New Roman" w:hAnsi="Times New Roman" w:cs="Times New Roman"/>
                <w:b w:val="0"/>
                <w:bCs w:val="0"/>
              </w:rPr>
            </w:pPr>
            <w:r w:rsidRPr="009E7DA4">
              <w:rPr>
                <w:rFonts w:ascii="Times New Roman" w:hAnsi="Times New Roman" w:cs="Times New Roman"/>
                <w:b w:val="0"/>
                <w:bCs w:val="0"/>
              </w:rPr>
              <w:t>Female, n (%)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294 (44.3)</w:t>
            </w:r>
          </w:p>
        </w:tc>
        <w:tc>
          <w:tcPr>
            <w:tcW w:w="171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13 (50.0)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281 (44.0)</w:t>
            </w:r>
          </w:p>
        </w:tc>
        <w:tc>
          <w:tcPr>
            <w:tcW w:w="117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…</w:t>
            </w:r>
          </w:p>
        </w:tc>
      </w:tr>
      <w:tr w:rsidR="008D6E02" w:rsidRPr="005E44DC" w:rsidTr="00D24F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4E26FC" w:rsidRDefault="008D6E02" w:rsidP="00D24FBF">
            <w:pPr>
              <w:rPr>
                <w:rFonts w:ascii="Times New Roman" w:hAnsi="Times New Roman" w:cs="Times New Roman"/>
                <w:b w:val="0"/>
              </w:rPr>
            </w:pPr>
            <w:r w:rsidRPr="004E26FC">
              <w:rPr>
                <w:rFonts w:ascii="Times New Roman" w:hAnsi="Times New Roman" w:cs="Times New Roman"/>
                <w:b w:val="0"/>
              </w:rPr>
              <w:t>Race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71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17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…</w:t>
            </w:r>
          </w:p>
        </w:tc>
      </w:tr>
      <w:tr w:rsidR="008D6E02" w:rsidRPr="005E44DC" w:rsidTr="00D24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E7DA4" w:rsidRDefault="008D6E02" w:rsidP="00D24FBF">
            <w:pPr>
              <w:ind w:left="360"/>
              <w:rPr>
                <w:rFonts w:ascii="Times New Roman" w:hAnsi="Times New Roman" w:cs="Times New Roman"/>
                <w:b w:val="0"/>
                <w:bCs w:val="0"/>
              </w:rPr>
            </w:pPr>
            <w:r w:rsidRPr="009E7DA4">
              <w:rPr>
                <w:rFonts w:ascii="Times New Roman" w:hAnsi="Times New Roman" w:cs="Times New Roman"/>
                <w:b w:val="0"/>
                <w:bCs w:val="0"/>
              </w:rPr>
              <w:t>White, n (%)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414 (62.3)</w:t>
            </w:r>
          </w:p>
        </w:tc>
        <w:tc>
          <w:tcPr>
            <w:tcW w:w="171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9 (34.6)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405 (63.5)</w:t>
            </w:r>
          </w:p>
        </w:tc>
        <w:tc>
          <w:tcPr>
            <w:tcW w:w="117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Reference</w:t>
            </w:r>
          </w:p>
        </w:tc>
      </w:tr>
      <w:tr w:rsidR="008D6E02" w:rsidRPr="005E44DC" w:rsidTr="00D24F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E7DA4" w:rsidRDefault="008D6E02" w:rsidP="00D24FBF">
            <w:pPr>
              <w:ind w:left="360"/>
              <w:rPr>
                <w:rFonts w:ascii="Times New Roman" w:hAnsi="Times New Roman" w:cs="Times New Roman"/>
                <w:b w:val="0"/>
                <w:bCs w:val="0"/>
              </w:rPr>
            </w:pPr>
            <w:r w:rsidRPr="009E7DA4">
              <w:rPr>
                <w:rFonts w:ascii="Times New Roman" w:hAnsi="Times New Roman" w:cs="Times New Roman"/>
                <w:b w:val="0"/>
                <w:bCs w:val="0"/>
              </w:rPr>
              <w:t>Black, n (%)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197 (29.7)</w:t>
            </w:r>
          </w:p>
        </w:tc>
        <w:tc>
          <w:tcPr>
            <w:tcW w:w="171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11 (42.3)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186 (29.1)</w:t>
            </w:r>
          </w:p>
        </w:tc>
        <w:tc>
          <w:tcPr>
            <w:tcW w:w="117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.033</w:t>
            </w:r>
          </w:p>
        </w:tc>
      </w:tr>
      <w:tr w:rsidR="008D6E02" w:rsidRPr="005E44DC" w:rsidTr="00D24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E7DA4" w:rsidRDefault="008D6E02" w:rsidP="00D24FBF">
            <w:pPr>
              <w:ind w:left="360"/>
              <w:rPr>
                <w:rFonts w:ascii="Times New Roman" w:hAnsi="Times New Roman" w:cs="Times New Roman"/>
                <w:b w:val="0"/>
                <w:bCs w:val="0"/>
              </w:rPr>
            </w:pPr>
            <w:r w:rsidRPr="009E7DA4">
              <w:rPr>
                <w:rFonts w:ascii="Times New Roman" w:hAnsi="Times New Roman" w:cs="Times New Roman"/>
                <w:b w:val="0"/>
                <w:bCs w:val="0"/>
              </w:rPr>
              <w:t>Other, n (%)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53 (8.0)</w:t>
            </w:r>
          </w:p>
        </w:tc>
        <w:tc>
          <w:tcPr>
            <w:tcW w:w="171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6 (23.1)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47 (7.4)</w:t>
            </w:r>
          </w:p>
        </w:tc>
        <w:tc>
          <w:tcPr>
            <w:tcW w:w="117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.002</w:t>
            </w:r>
          </w:p>
        </w:tc>
      </w:tr>
      <w:tr w:rsidR="00050F78" w:rsidRPr="005E44DC" w:rsidTr="00D24F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050F78" w:rsidRPr="004E26FC" w:rsidRDefault="00050F78" w:rsidP="00050F78">
            <w:pPr>
              <w:rPr>
                <w:rFonts w:ascii="Times New Roman" w:hAnsi="Times New Roman" w:cs="Times New Roman"/>
                <w:b w:val="0"/>
              </w:rPr>
            </w:pPr>
            <w:r w:rsidRPr="004E26FC">
              <w:rPr>
                <w:rFonts w:ascii="Times New Roman" w:hAnsi="Times New Roman" w:cs="Times New Roman"/>
                <w:b w:val="0"/>
              </w:rPr>
              <w:t>Elixhauser comorbidity index scoring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59689D">
              <w:rPr>
                <w:rFonts w:ascii="Times New Roman" w:hAnsi="Times New Roman" w:cs="Times New Roman"/>
                <w:b w:val="0"/>
              </w:rPr>
              <w:t>≥3, n</w:t>
            </w:r>
            <w:r w:rsidRPr="009E7DA4">
              <w:rPr>
                <w:rFonts w:ascii="Times New Roman" w:hAnsi="Times New Roman" w:cs="Times New Roman"/>
              </w:rPr>
              <w:t xml:space="preserve"> </w:t>
            </w:r>
            <w:r w:rsidRPr="005A69CA">
              <w:rPr>
                <w:rFonts w:ascii="Times New Roman" w:hAnsi="Times New Roman" w:cs="Times New Roman"/>
                <w:b w:val="0"/>
              </w:rPr>
              <w:t>(%)</w:t>
            </w:r>
          </w:p>
        </w:tc>
        <w:tc>
          <w:tcPr>
            <w:tcW w:w="1620" w:type="dxa"/>
          </w:tcPr>
          <w:p w:rsidR="00050F78" w:rsidRPr="004E26FC" w:rsidRDefault="00050F78" w:rsidP="00050F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436 (65.7)</w:t>
            </w:r>
          </w:p>
        </w:tc>
        <w:tc>
          <w:tcPr>
            <w:tcW w:w="1710" w:type="dxa"/>
          </w:tcPr>
          <w:p w:rsidR="00050F78" w:rsidRPr="004E26FC" w:rsidRDefault="00050F78" w:rsidP="00050F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22 (84.6)</w:t>
            </w:r>
          </w:p>
        </w:tc>
        <w:tc>
          <w:tcPr>
            <w:tcW w:w="1620" w:type="dxa"/>
          </w:tcPr>
          <w:p w:rsidR="00050F78" w:rsidRPr="004E26FC" w:rsidRDefault="00050F78" w:rsidP="00050F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414 (64.9)</w:t>
            </w:r>
          </w:p>
        </w:tc>
        <w:tc>
          <w:tcPr>
            <w:tcW w:w="1170" w:type="dxa"/>
          </w:tcPr>
          <w:p w:rsidR="00050F78" w:rsidRPr="004E26FC" w:rsidRDefault="00050F78" w:rsidP="00050F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.038</w:t>
            </w:r>
          </w:p>
        </w:tc>
      </w:tr>
      <w:tr w:rsidR="008D6E02" w:rsidRPr="005E44DC" w:rsidTr="00D24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4E26FC" w:rsidRDefault="008D6E02" w:rsidP="00D24FBF">
            <w:pPr>
              <w:rPr>
                <w:rFonts w:ascii="Times New Roman" w:hAnsi="Times New Roman" w:cs="Times New Roman"/>
                <w:b w:val="0"/>
              </w:rPr>
            </w:pPr>
            <w:r w:rsidRPr="004E26FC">
              <w:rPr>
                <w:rFonts w:ascii="Times New Roman" w:hAnsi="Times New Roman" w:cs="Times New Roman"/>
                <w:b w:val="0"/>
              </w:rPr>
              <w:t>Sepsis, n (%)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307 (46.2)</w:t>
            </w:r>
          </w:p>
        </w:tc>
        <w:tc>
          <w:tcPr>
            <w:tcW w:w="171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16 (61.5)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291 (45.6)</w:t>
            </w:r>
          </w:p>
        </w:tc>
        <w:tc>
          <w:tcPr>
            <w:tcW w:w="117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.110</w:t>
            </w:r>
          </w:p>
        </w:tc>
      </w:tr>
      <w:tr w:rsidR="008D6E02" w:rsidRPr="005E44DC" w:rsidTr="00D24F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4E26FC" w:rsidRDefault="008D6E02" w:rsidP="00D24FBF">
            <w:pPr>
              <w:rPr>
                <w:rFonts w:ascii="Times New Roman" w:hAnsi="Times New Roman" w:cs="Times New Roman"/>
                <w:b w:val="0"/>
              </w:rPr>
            </w:pPr>
            <w:r w:rsidRPr="004E26FC">
              <w:rPr>
                <w:rFonts w:ascii="Times New Roman" w:hAnsi="Times New Roman" w:cs="Times New Roman"/>
                <w:b w:val="0"/>
              </w:rPr>
              <w:t xml:space="preserve">Causative </w:t>
            </w:r>
            <w:r w:rsidRPr="004E26FC">
              <w:rPr>
                <w:rFonts w:ascii="Times New Roman" w:hAnsi="Times New Roman" w:cs="Times New Roman"/>
                <w:b w:val="0"/>
                <w:i/>
              </w:rPr>
              <w:t>Enterobacteriaceae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71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17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…</w:t>
            </w:r>
          </w:p>
        </w:tc>
      </w:tr>
      <w:tr w:rsidR="008D6E02" w:rsidRPr="005E44DC" w:rsidTr="00D24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E7DA4" w:rsidRDefault="008D6E02" w:rsidP="00D24FBF">
            <w:pPr>
              <w:ind w:left="360"/>
              <w:rPr>
                <w:rFonts w:ascii="Times New Roman" w:hAnsi="Times New Roman" w:cs="Times New Roman"/>
                <w:b w:val="0"/>
                <w:bCs w:val="0"/>
              </w:rPr>
            </w:pPr>
            <w:r w:rsidRPr="009E7DA4">
              <w:rPr>
                <w:rFonts w:ascii="Times New Roman" w:hAnsi="Times New Roman" w:cs="Times New Roman"/>
                <w:b w:val="0"/>
                <w:bCs w:val="0"/>
                <w:i/>
              </w:rPr>
              <w:t>Escherichia coli</w:t>
            </w:r>
            <w:r w:rsidRPr="009E7DA4">
              <w:rPr>
                <w:rFonts w:ascii="Times New Roman" w:hAnsi="Times New Roman" w:cs="Times New Roman"/>
                <w:b w:val="0"/>
                <w:bCs w:val="0"/>
              </w:rPr>
              <w:t>, n (%)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216 (32.5)</w:t>
            </w:r>
          </w:p>
        </w:tc>
        <w:tc>
          <w:tcPr>
            <w:tcW w:w="171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6 (23.1)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210 (32.9)</w:t>
            </w:r>
          </w:p>
        </w:tc>
        <w:tc>
          <w:tcPr>
            <w:tcW w:w="117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.294</w:t>
            </w:r>
          </w:p>
        </w:tc>
      </w:tr>
      <w:tr w:rsidR="008D6E02" w:rsidRPr="005E44DC" w:rsidTr="00D24F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E7DA4" w:rsidRDefault="008D6E02" w:rsidP="00D24FBF">
            <w:pPr>
              <w:ind w:left="360"/>
              <w:rPr>
                <w:rFonts w:ascii="Times New Roman" w:hAnsi="Times New Roman" w:cs="Times New Roman"/>
                <w:b w:val="0"/>
                <w:bCs w:val="0"/>
              </w:rPr>
            </w:pPr>
            <w:r w:rsidRPr="009E7DA4">
              <w:rPr>
                <w:rFonts w:ascii="Times New Roman" w:hAnsi="Times New Roman" w:cs="Times New Roman"/>
                <w:b w:val="0"/>
                <w:bCs w:val="0"/>
                <w:i/>
              </w:rPr>
              <w:t>Klebsiella pneumoniae</w:t>
            </w:r>
            <w:r w:rsidRPr="009E7DA4">
              <w:rPr>
                <w:rFonts w:ascii="Times New Roman" w:hAnsi="Times New Roman" w:cs="Times New Roman"/>
                <w:b w:val="0"/>
                <w:bCs w:val="0"/>
              </w:rPr>
              <w:t>, n (%)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188 (28.3)</w:t>
            </w:r>
          </w:p>
        </w:tc>
        <w:tc>
          <w:tcPr>
            <w:tcW w:w="171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6 (23.1)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182 (28.5)</w:t>
            </w:r>
          </w:p>
        </w:tc>
        <w:tc>
          <w:tcPr>
            <w:tcW w:w="117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.545</w:t>
            </w:r>
          </w:p>
        </w:tc>
      </w:tr>
      <w:tr w:rsidR="008D6E02" w:rsidRPr="005E44DC" w:rsidTr="00D24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E7DA4" w:rsidRDefault="008D6E02" w:rsidP="00D24FBF">
            <w:pPr>
              <w:ind w:left="360"/>
              <w:rPr>
                <w:rFonts w:ascii="Times New Roman" w:hAnsi="Times New Roman" w:cs="Times New Roman"/>
                <w:b w:val="0"/>
                <w:bCs w:val="0"/>
              </w:rPr>
            </w:pPr>
            <w:r w:rsidRPr="009E7DA4">
              <w:rPr>
                <w:rFonts w:ascii="Times New Roman" w:hAnsi="Times New Roman" w:cs="Times New Roman"/>
                <w:b w:val="0"/>
                <w:bCs w:val="0"/>
                <w:i/>
              </w:rPr>
              <w:t xml:space="preserve">Enterobacter cloacae </w:t>
            </w:r>
            <w:r w:rsidRPr="009E7DA4">
              <w:rPr>
                <w:rFonts w:ascii="Times New Roman" w:hAnsi="Times New Roman" w:cs="Times New Roman"/>
                <w:b w:val="0"/>
                <w:bCs w:val="0"/>
              </w:rPr>
              <w:t>complex, n (%)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88 (13.3)</w:t>
            </w:r>
          </w:p>
        </w:tc>
        <w:tc>
          <w:tcPr>
            <w:tcW w:w="171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11 (42.4)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77 (12.1)</w:t>
            </w:r>
          </w:p>
        </w:tc>
        <w:tc>
          <w:tcPr>
            <w:tcW w:w="117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&lt;.001</w:t>
            </w:r>
          </w:p>
        </w:tc>
      </w:tr>
      <w:tr w:rsidR="008D6E02" w:rsidRPr="005E44DC" w:rsidTr="00D24F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E7DA4" w:rsidRDefault="008D6E02" w:rsidP="00D24FBF">
            <w:pPr>
              <w:ind w:left="360"/>
              <w:rPr>
                <w:rFonts w:ascii="Times New Roman" w:hAnsi="Times New Roman" w:cs="Times New Roman"/>
                <w:b w:val="0"/>
                <w:bCs w:val="0"/>
              </w:rPr>
            </w:pPr>
            <w:r w:rsidRPr="009E7DA4">
              <w:rPr>
                <w:rFonts w:ascii="Times New Roman" w:hAnsi="Times New Roman" w:cs="Times New Roman"/>
                <w:b w:val="0"/>
                <w:bCs w:val="0"/>
                <w:i/>
              </w:rPr>
              <w:t>Serratia marcescens</w:t>
            </w:r>
            <w:r w:rsidRPr="009E7DA4">
              <w:rPr>
                <w:rFonts w:ascii="Times New Roman" w:hAnsi="Times New Roman" w:cs="Times New Roman"/>
                <w:b w:val="0"/>
                <w:bCs w:val="0"/>
              </w:rPr>
              <w:t>, n (%)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58 (8.7)</w:t>
            </w:r>
          </w:p>
        </w:tc>
        <w:tc>
          <w:tcPr>
            <w:tcW w:w="171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1 (3.8)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57 (8.9)</w:t>
            </w:r>
          </w:p>
        </w:tc>
        <w:tc>
          <w:tcPr>
            <w:tcW w:w="117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.719</w:t>
            </w:r>
          </w:p>
        </w:tc>
      </w:tr>
      <w:tr w:rsidR="008D6E02" w:rsidRPr="005E44DC" w:rsidTr="00D24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E7DA4" w:rsidRDefault="008D6E02" w:rsidP="00D24FBF">
            <w:pPr>
              <w:ind w:left="360"/>
              <w:rPr>
                <w:rFonts w:ascii="Times New Roman" w:hAnsi="Times New Roman" w:cs="Times New Roman"/>
                <w:b w:val="0"/>
                <w:bCs w:val="0"/>
              </w:rPr>
            </w:pPr>
            <w:r w:rsidRPr="009E7DA4">
              <w:rPr>
                <w:rFonts w:ascii="Times New Roman" w:hAnsi="Times New Roman" w:cs="Times New Roman"/>
                <w:b w:val="0"/>
                <w:bCs w:val="0"/>
                <w:i/>
              </w:rPr>
              <w:t>Proteus mirabilis</w:t>
            </w:r>
            <w:r w:rsidRPr="009E7DA4">
              <w:rPr>
                <w:rFonts w:ascii="Times New Roman" w:hAnsi="Times New Roman" w:cs="Times New Roman"/>
                <w:b w:val="0"/>
                <w:bCs w:val="0"/>
              </w:rPr>
              <w:t>, n (%)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30 (4.5)</w:t>
            </w:r>
          </w:p>
        </w:tc>
        <w:tc>
          <w:tcPr>
            <w:tcW w:w="171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30 (4.7)</w:t>
            </w:r>
          </w:p>
        </w:tc>
        <w:tc>
          <w:tcPr>
            <w:tcW w:w="117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.624</w:t>
            </w:r>
          </w:p>
        </w:tc>
      </w:tr>
      <w:tr w:rsidR="008D6E02" w:rsidRPr="005E44DC" w:rsidTr="00D24F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E7DA4" w:rsidRDefault="008D6E02" w:rsidP="00D24FBF">
            <w:pPr>
              <w:ind w:left="360"/>
              <w:rPr>
                <w:rFonts w:ascii="Times New Roman" w:hAnsi="Times New Roman" w:cs="Times New Roman"/>
                <w:b w:val="0"/>
                <w:bCs w:val="0"/>
              </w:rPr>
            </w:pPr>
            <w:r w:rsidRPr="009E7DA4">
              <w:rPr>
                <w:rFonts w:ascii="Times New Roman" w:hAnsi="Times New Roman" w:cs="Times New Roman"/>
                <w:b w:val="0"/>
                <w:bCs w:val="0"/>
                <w:i/>
              </w:rPr>
              <w:t>Enterobacter aerogenes</w:t>
            </w:r>
            <w:r w:rsidRPr="009E7DA4">
              <w:rPr>
                <w:rFonts w:ascii="Times New Roman" w:hAnsi="Times New Roman" w:cs="Times New Roman"/>
                <w:b w:val="0"/>
                <w:bCs w:val="0"/>
              </w:rPr>
              <w:t>, n (%)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24 (3.6)</w:t>
            </w:r>
          </w:p>
        </w:tc>
        <w:tc>
          <w:tcPr>
            <w:tcW w:w="171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1 (3.8)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23 (3.6)</w:t>
            </w:r>
          </w:p>
        </w:tc>
        <w:tc>
          <w:tcPr>
            <w:tcW w:w="117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1.00</w:t>
            </w:r>
          </w:p>
        </w:tc>
      </w:tr>
      <w:tr w:rsidR="008D6E02" w:rsidRPr="005E44DC" w:rsidTr="00D24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E7DA4" w:rsidRDefault="008D6E02" w:rsidP="00D24FBF">
            <w:pPr>
              <w:ind w:left="360"/>
              <w:rPr>
                <w:rFonts w:ascii="Times New Roman" w:hAnsi="Times New Roman" w:cs="Times New Roman"/>
                <w:b w:val="0"/>
                <w:bCs w:val="0"/>
              </w:rPr>
            </w:pPr>
            <w:r w:rsidRPr="009E7DA4">
              <w:rPr>
                <w:rFonts w:ascii="Times New Roman" w:hAnsi="Times New Roman" w:cs="Times New Roman"/>
                <w:b w:val="0"/>
                <w:bCs w:val="0"/>
                <w:i/>
              </w:rPr>
              <w:t>Klebsiella oxytoca</w:t>
            </w:r>
            <w:r w:rsidRPr="009E7DA4">
              <w:rPr>
                <w:rFonts w:ascii="Times New Roman" w:hAnsi="Times New Roman" w:cs="Times New Roman"/>
                <w:b w:val="0"/>
                <w:bCs w:val="0"/>
              </w:rPr>
              <w:t>, n (%)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23 (3.5)</w:t>
            </w:r>
          </w:p>
        </w:tc>
        <w:tc>
          <w:tcPr>
            <w:tcW w:w="171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1 (3.8)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22 (3.4)</w:t>
            </w:r>
          </w:p>
        </w:tc>
        <w:tc>
          <w:tcPr>
            <w:tcW w:w="117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.607</w:t>
            </w:r>
          </w:p>
        </w:tc>
      </w:tr>
      <w:tr w:rsidR="008D6E02" w:rsidRPr="005E44DC" w:rsidTr="00D24F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E7DA4" w:rsidRDefault="008D6E02" w:rsidP="00D24FBF">
            <w:pPr>
              <w:ind w:left="360"/>
              <w:rPr>
                <w:rFonts w:ascii="Times New Roman" w:hAnsi="Times New Roman" w:cs="Times New Roman"/>
                <w:b w:val="0"/>
                <w:bCs w:val="0"/>
              </w:rPr>
            </w:pPr>
            <w:bookmarkStart w:id="0" w:name="_GoBack"/>
            <w:r w:rsidRPr="009E7DA4">
              <w:rPr>
                <w:rFonts w:ascii="Times New Roman" w:hAnsi="Times New Roman" w:cs="Times New Roman"/>
                <w:b w:val="0"/>
                <w:bCs w:val="0"/>
                <w:i/>
              </w:rPr>
              <w:t xml:space="preserve">Citrobacter freundii </w:t>
            </w:r>
            <w:r w:rsidRPr="009E7DA4">
              <w:rPr>
                <w:rFonts w:ascii="Times New Roman" w:hAnsi="Times New Roman" w:cs="Times New Roman"/>
                <w:b w:val="0"/>
                <w:bCs w:val="0"/>
              </w:rPr>
              <w:t>complex, n (%)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8 (1.2)</w:t>
            </w:r>
          </w:p>
        </w:tc>
        <w:tc>
          <w:tcPr>
            <w:tcW w:w="171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8 (1.3)</w:t>
            </w:r>
          </w:p>
        </w:tc>
        <w:tc>
          <w:tcPr>
            <w:tcW w:w="117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1.00</w:t>
            </w:r>
          </w:p>
        </w:tc>
      </w:tr>
      <w:bookmarkEnd w:id="0"/>
      <w:tr w:rsidR="008D6E02" w:rsidRPr="005E44DC" w:rsidTr="00D24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E7DA4" w:rsidRDefault="008D6E02" w:rsidP="00D24FBF">
            <w:pPr>
              <w:ind w:left="360"/>
              <w:rPr>
                <w:rFonts w:ascii="Times New Roman" w:hAnsi="Times New Roman" w:cs="Times New Roman"/>
                <w:b w:val="0"/>
                <w:bCs w:val="0"/>
              </w:rPr>
            </w:pPr>
            <w:r w:rsidRPr="009E7DA4">
              <w:rPr>
                <w:rFonts w:ascii="Times New Roman" w:hAnsi="Times New Roman" w:cs="Times New Roman"/>
                <w:b w:val="0"/>
                <w:bCs w:val="0"/>
                <w:i/>
              </w:rPr>
              <w:t>Salmonella</w:t>
            </w:r>
            <w:r w:rsidRPr="009E7DA4">
              <w:rPr>
                <w:rFonts w:ascii="Times New Roman" w:hAnsi="Times New Roman" w:cs="Times New Roman"/>
                <w:b w:val="0"/>
                <w:bCs w:val="0"/>
              </w:rPr>
              <w:t xml:space="preserve"> species, n (%)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5 (0.8)</w:t>
            </w:r>
          </w:p>
        </w:tc>
        <w:tc>
          <w:tcPr>
            <w:tcW w:w="171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5 (0.8)</w:t>
            </w:r>
          </w:p>
        </w:tc>
        <w:tc>
          <w:tcPr>
            <w:tcW w:w="1170" w:type="dxa"/>
          </w:tcPr>
          <w:p w:rsidR="008D6E02" w:rsidRPr="004E26F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1.00</w:t>
            </w:r>
          </w:p>
        </w:tc>
      </w:tr>
      <w:tr w:rsidR="008D6E02" w:rsidRPr="005E44DC" w:rsidTr="00D24F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E7DA4" w:rsidRDefault="008D6E02" w:rsidP="00D24FBF">
            <w:pPr>
              <w:ind w:left="360"/>
              <w:rPr>
                <w:rFonts w:ascii="Times New Roman" w:hAnsi="Times New Roman" w:cs="Times New Roman"/>
                <w:b w:val="0"/>
                <w:bCs w:val="0"/>
              </w:rPr>
            </w:pPr>
            <w:r w:rsidRPr="009E7DA4">
              <w:rPr>
                <w:rFonts w:ascii="Times New Roman" w:hAnsi="Times New Roman" w:cs="Times New Roman"/>
                <w:b w:val="0"/>
                <w:bCs w:val="0"/>
              </w:rPr>
              <w:t>Others</w:t>
            </w:r>
            <w:r w:rsidRPr="009E7DA4">
              <w:rPr>
                <w:rFonts w:ascii="Times New Roman" w:hAnsi="Times New Roman" w:cs="Times New Roman"/>
                <w:b w:val="0"/>
                <w:bCs w:val="0"/>
                <w:vertAlign w:val="superscript"/>
              </w:rPr>
              <w:t>b</w:t>
            </w:r>
            <w:r w:rsidRPr="009E7DA4">
              <w:rPr>
                <w:rFonts w:ascii="Times New Roman" w:hAnsi="Times New Roman" w:cs="Times New Roman"/>
                <w:b w:val="0"/>
                <w:bCs w:val="0"/>
              </w:rPr>
              <w:t>, n (%)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24 (3.6)</w:t>
            </w:r>
          </w:p>
        </w:tc>
        <w:tc>
          <w:tcPr>
            <w:tcW w:w="171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62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4E26FC">
              <w:rPr>
                <w:rFonts w:ascii="Times New Roman" w:hAnsi="Times New Roman" w:cs="Times New Roman"/>
              </w:rPr>
              <w:t>24 (3.8)</w:t>
            </w:r>
          </w:p>
        </w:tc>
        <w:tc>
          <w:tcPr>
            <w:tcW w:w="1170" w:type="dxa"/>
          </w:tcPr>
          <w:p w:rsidR="008D6E02" w:rsidRPr="004E26F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26FC">
              <w:rPr>
                <w:rFonts w:ascii="Times New Roman" w:hAnsi="Times New Roman" w:cs="Times New Roman"/>
              </w:rPr>
              <w:t>.618</w:t>
            </w:r>
          </w:p>
        </w:tc>
      </w:tr>
      <w:tr w:rsidR="008D6E02" w:rsidRPr="005E44DC" w:rsidTr="00D24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2511F" w:rsidRDefault="008D6E02" w:rsidP="00D24FBF">
            <w:pPr>
              <w:rPr>
                <w:rFonts w:ascii="Times New Roman" w:hAnsi="Times New Roman" w:cs="Times New Roman"/>
                <w:b w:val="0"/>
              </w:rPr>
            </w:pPr>
            <w:r w:rsidRPr="0092511F">
              <w:rPr>
                <w:rFonts w:ascii="Times New Roman" w:hAnsi="Times New Roman" w:cs="Times New Roman"/>
                <w:b w:val="0"/>
              </w:rPr>
              <w:t>ESBL-producer</w:t>
            </w:r>
            <w:r w:rsidR="00695F65" w:rsidRPr="0059689D">
              <w:rPr>
                <w:rFonts w:ascii="Times New Roman" w:hAnsi="Times New Roman" w:cs="Times New Roman"/>
                <w:b w:val="0"/>
              </w:rPr>
              <w:t>, n</w:t>
            </w:r>
            <w:r w:rsidR="00695F65" w:rsidRPr="009E7DA4">
              <w:rPr>
                <w:rFonts w:ascii="Times New Roman" w:hAnsi="Times New Roman" w:cs="Times New Roman"/>
              </w:rPr>
              <w:t xml:space="preserve"> </w:t>
            </w:r>
            <w:r w:rsidR="00695F65" w:rsidRPr="005A69CA">
              <w:rPr>
                <w:rFonts w:ascii="Times New Roman" w:hAnsi="Times New Roman" w:cs="Times New Roman"/>
                <w:b w:val="0"/>
              </w:rPr>
              <w:t>(%)</w:t>
            </w:r>
          </w:p>
        </w:tc>
        <w:tc>
          <w:tcPr>
            <w:tcW w:w="162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31 (4.7)</w:t>
            </w:r>
          </w:p>
        </w:tc>
        <w:tc>
          <w:tcPr>
            <w:tcW w:w="171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9 (34.6)</w:t>
            </w:r>
          </w:p>
        </w:tc>
        <w:tc>
          <w:tcPr>
            <w:tcW w:w="162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22 (3.4)</w:t>
            </w:r>
          </w:p>
        </w:tc>
        <w:tc>
          <w:tcPr>
            <w:tcW w:w="117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&lt;.001</w:t>
            </w:r>
          </w:p>
        </w:tc>
      </w:tr>
      <w:tr w:rsidR="008D6E02" w:rsidRPr="005E44DC" w:rsidTr="00D24F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2511F" w:rsidRDefault="00750095" w:rsidP="00D24FBF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AmpC β-lactamase-</w:t>
            </w:r>
            <w:r w:rsidR="008D6E02">
              <w:rPr>
                <w:rFonts w:ascii="Times New Roman" w:hAnsi="Times New Roman" w:cs="Times New Roman"/>
                <w:b w:val="0"/>
              </w:rPr>
              <w:t xml:space="preserve">producing </w:t>
            </w:r>
            <w:r w:rsidR="009535D0">
              <w:rPr>
                <w:rFonts w:ascii="Times New Roman" w:hAnsi="Times New Roman" w:cs="Times New Roman"/>
                <w:b w:val="0"/>
              </w:rPr>
              <w:t>organism</w:t>
            </w:r>
            <w:r w:rsidR="00695F65" w:rsidRPr="0059689D">
              <w:rPr>
                <w:rFonts w:ascii="Times New Roman" w:hAnsi="Times New Roman" w:cs="Times New Roman"/>
                <w:b w:val="0"/>
              </w:rPr>
              <w:t>, n</w:t>
            </w:r>
            <w:r w:rsidR="00695F65" w:rsidRPr="009E7DA4">
              <w:rPr>
                <w:rFonts w:ascii="Times New Roman" w:hAnsi="Times New Roman" w:cs="Times New Roman"/>
              </w:rPr>
              <w:t xml:space="preserve"> </w:t>
            </w:r>
            <w:r w:rsidR="00695F65" w:rsidRPr="005A69CA">
              <w:rPr>
                <w:rFonts w:ascii="Times New Roman" w:hAnsi="Times New Roman" w:cs="Times New Roman"/>
                <w:b w:val="0"/>
              </w:rPr>
              <w:t>(%)</w:t>
            </w:r>
          </w:p>
        </w:tc>
        <w:tc>
          <w:tcPr>
            <w:tcW w:w="1620" w:type="dxa"/>
          </w:tcPr>
          <w:p w:rsidR="008D6E02" w:rsidRPr="0092511F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190 (28.6)</w:t>
            </w:r>
          </w:p>
        </w:tc>
        <w:tc>
          <w:tcPr>
            <w:tcW w:w="1710" w:type="dxa"/>
          </w:tcPr>
          <w:p w:rsidR="008D6E02" w:rsidRPr="0092511F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13 (50</w:t>
            </w:r>
            <w:r>
              <w:rPr>
                <w:rFonts w:ascii="Times New Roman" w:hAnsi="Times New Roman" w:cs="Times New Roman"/>
              </w:rPr>
              <w:t>.0</w:t>
            </w:r>
            <w:r w:rsidRPr="0092511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20" w:type="dxa"/>
          </w:tcPr>
          <w:p w:rsidR="008D6E02" w:rsidRPr="0092511F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177 (27.7)</w:t>
            </w:r>
          </w:p>
        </w:tc>
        <w:tc>
          <w:tcPr>
            <w:tcW w:w="1170" w:type="dxa"/>
          </w:tcPr>
          <w:p w:rsidR="008D6E02" w:rsidRPr="0092511F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.014</w:t>
            </w:r>
          </w:p>
        </w:tc>
      </w:tr>
      <w:tr w:rsidR="008D6E02" w:rsidRPr="005E44DC" w:rsidTr="00D24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2511F" w:rsidRDefault="008D6E02" w:rsidP="00D24FBF">
            <w:pPr>
              <w:rPr>
                <w:rFonts w:ascii="Times New Roman" w:hAnsi="Times New Roman" w:cs="Times New Roman"/>
                <w:b w:val="0"/>
              </w:rPr>
            </w:pPr>
            <w:r w:rsidRPr="0092511F">
              <w:rPr>
                <w:rFonts w:ascii="Times New Roman" w:hAnsi="Times New Roman" w:cs="Times New Roman"/>
                <w:b w:val="0"/>
              </w:rPr>
              <w:t>Source of bacteremia</w:t>
            </w:r>
            <w:r w:rsidRPr="0092511F">
              <w:rPr>
                <w:rFonts w:ascii="Times New Roman" w:hAnsi="Times New Roman" w:cs="Times New Roman"/>
                <w:b w:val="0"/>
                <w:vertAlign w:val="superscript"/>
              </w:rPr>
              <w:t>c</w:t>
            </w:r>
          </w:p>
        </w:tc>
        <w:tc>
          <w:tcPr>
            <w:tcW w:w="162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71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62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17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…</w:t>
            </w:r>
          </w:p>
        </w:tc>
      </w:tr>
      <w:tr w:rsidR="008D6E02" w:rsidRPr="005E44DC" w:rsidTr="00D24F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E7DA4" w:rsidRDefault="008D6E02" w:rsidP="00D24FBF">
            <w:pPr>
              <w:ind w:left="360"/>
              <w:rPr>
                <w:rFonts w:ascii="Times New Roman" w:hAnsi="Times New Roman" w:cs="Times New Roman"/>
                <w:b w:val="0"/>
                <w:bCs w:val="0"/>
              </w:rPr>
            </w:pPr>
            <w:r w:rsidRPr="009E7DA4">
              <w:rPr>
                <w:rFonts w:ascii="Times New Roman" w:hAnsi="Times New Roman" w:cs="Times New Roman"/>
                <w:b w:val="0"/>
                <w:bCs w:val="0"/>
              </w:rPr>
              <w:t>Genitourinary, n (%)</w:t>
            </w:r>
          </w:p>
        </w:tc>
        <w:tc>
          <w:tcPr>
            <w:tcW w:w="1620" w:type="dxa"/>
          </w:tcPr>
          <w:p w:rsidR="008D6E02" w:rsidRPr="0092511F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222 (33.4)</w:t>
            </w:r>
          </w:p>
        </w:tc>
        <w:tc>
          <w:tcPr>
            <w:tcW w:w="1710" w:type="dxa"/>
          </w:tcPr>
          <w:p w:rsidR="008D6E02" w:rsidRPr="0092511F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10 (38.5)</w:t>
            </w:r>
          </w:p>
        </w:tc>
        <w:tc>
          <w:tcPr>
            <w:tcW w:w="1620" w:type="dxa"/>
          </w:tcPr>
          <w:p w:rsidR="008D6E02" w:rsidRPr="0092511F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212 (33.2)</w:t>
            </w:r>
          </w:p>
        </w:tc>
        <w:tc>
          <w:tcPr>
            <w:tcW w:w="1170" w:type="dxa"/>
          </w:tcPr>
          <w:p w:rsidR="008D6E02" w:rsidRPr="0092511F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.579</w:t>
            </w:r>
          </w:p>
        </w:tc>
      </w:tr>
      <w:tr w:rsidR="008D6E02" w:rsidRPr="005E44DC" w:rsidTr="00D24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E7DA4" w:rsidRDefault="008D6E02" w:rsidP="00D24FBF">
            <w:pPr>
              <w:ind w:left="360"/>
              <w:rPr>
                <w:rFonts w:ascii="Times New Roman" w:hAnsi="Times New Roman" w:cs="Times New Roman"/>
                <w:b w:val="0"/>
                <w:bCs w:val="0"/>
              </w:rPr>
            </w:pPr>
            <w:r w:rsidRPr="009E7DA4">
              <w:rPr>
                <w:rFonts w:ascii="Times New Roman" w:hAnsi="Times New Roman" w:cs="Times New Roman"/>
                <w:b w:val="0"/>
                <w:bCs w:val="0"/>
              </w:rPr>
              <w:t>Pulmonary, n (%)</w:t>
            </w:r>
          </w:p>
        </w:tc>
        <w:tc>
          <w:tcPr>
            <w:tcW w:w="162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118 (17.8)</w:t>
            </w:r>
          </w:p>
        </w:tc>
        <w:tc>
          <w:tcPr>
            <w:tcW w:w="171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5 (19.2)</w:t>
            </w:r>
          </w:p>
        </w:tc>
        <w:tc>
          <w:tcPr>
            <w:tcW w:w="162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113 (17.7)</w:t>
            </w:r>
          </w:p>
        </w:tc>
        <w:tc>
          <w:tcPr>
            <w:tcW w:w="117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.843</w:t>
            </w:r>
          </w:p>
        </w:tc>
      </w:tr>
      <w:tr w:rsidR="008D6E02" w:rsidRPr="005E44DC" w:rsidTr="00D24F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E7DA4" w:rsidRDefault="008D6E02" w:rsidP="00D24FBF">
            <w:pPr>
              <w:ind w:left="360"/>
              <w:rPr>
                <w:rFonts w:ascii="Times New Roman" w:hAnsi="Times New Roman" w:cs="Times New Roman"/>
                <w:b w:val="0"/>
                <w:bCs w:val="0"/>
              </w:rPr>
            </w:pPr>
            <w:r w:rsidRPr="009E7DA4">
              <w:rPr>
                <w:rFonts w:ascii="Times New Roman" w:hAnsi="Times New Roman" w:cs="Times New Roman"/>
                <w:b w:val="0"/>
                <w:bCs w:val="0"/>
              </w:rPr>
              <w:t>Gastrointestinal, n (%)</w:t>
            </w:r>
          </w:p>
        </w:tc>
        <w:tc>
          <w:tcPr>
            <w:tcW w:w="1620" w:type="dxa"/>
          </w:tcPr>
          <w:p w:rsidR="008D6E02" w:rsidRPr="0092511F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103 (15.5)</w:t>
            </w:r>
          </w:p>
        </w:tc>
        <w:tc>
          <w:tcPr>
            <w:tcW w:w="1710" w:type="dxa"/>
          </w:tcPr>
          <w:p w:rsidR="008D6E02" w:rsidRPr="0092511F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6 (23.1)</w:t>
            </w:r>
          </w:p>
        </w:tc>
        <w:tc>
          <w:tcPr>
            <w:tcW w:w="1620" w:type="dxa"/>
          </w:tcPr>
          <w:p w:rsidR="008D6E02" w:rsidRPr="0092511F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97 (15.2)</w:t>
            </w:r>
          </w:p>
        </w:tc>
        <w:tc>
          <w:tcPr>
            <w:tcW w:w="1170" w:type="dxa"/>
          </w:tcPr>
          <w:p w:rsidR="008D6E02" w:rsidRPr="0092511F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.280</w:t>
            </w:r>
          </w:p>
        </w:tc>
      </w:tr>
      <w:tr w:rsidR="008D6E02" w:rsidRPr="005E44DC" w:rsidTr="00D24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E7DA4" w:rsidRDefault="008D6E02" w:rsidP="00D24FBF">
            <w:pPr>
              <w:ind w:left="360"/>
              <w:rPr>
                <w:rFonts w:ascii="Times New Roman" w:hAnsi="Times New Roman" w:cs="Times New Roman"/>
                <w:b w:val="0"/>
                <w:bCs w:val="0"/>
              </w:rPr>
            </w:pPr>
            <w:r w:rsidRPr="009E7DA4">
              <w:rPr>
                <w:rFonts w:ascii="Times New Roman" w:hAnsi="Times New Roman" w:cs="Times New Roman"/>
                <w:b w:val="0"/>
                <w:bCs w:val="0"/>
              </w:rPr>
              <w:t>Skin and soft tissue, n (%)</w:t>
            </w:r>
          </w:p>
        </w:tc>
        <w:tc>
          <w:tcPr>
            <w:tcW w:w="162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39 (5.9)</w:t>
            </w:r>
          </w:p>
        </w:tc>
        <w:tc>
          <w:tcPr>
            <w:tcW w:w="171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 xml:space="preserve">1 </w:t>
            </w:r>
            <w:r w:rsidR="000D48E8">
              <w:rPr>
                <w:rFonts w:ascii="Times New Roman" w:hAnsi="Times New Roman" w:cs="Times New Roman"/>
              </w:rPr>
              <w:t>(3.8</w:t>
            </w:r>
            <w:r w:rsidRPr="0092511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2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38 (6.0)</w:t>
            </w:r>
          </w:p>
        </w:tc>
        <w:tc>
          <w:tcPr>
            <w:tcW w:w="117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1.00</w:t>
            </w:r>
          </w:p>
        </w:tc>
      </w:tr>
      <w:tr w:rsidR="008D6E02" w:rsidRPr="005E44DC" w:rsidTr="00D24F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E7DA4" w:rsidRDefault="008D6E02" w:rsidP="00D24FBF">
            <w:pPr>
              <w:ind w:left="360"/>
              <w:rPr>
                <w:rFonts w:ascii="Times New Roman" w:hAnsi="Times New Roman" w:cs="Times New Roman"/>
                <w:b w:val="0"/>
                <w:bCs w:val="0"/>
              </w:rPr>
            </w:pPr>
            <w:r w:rsidRPr="009E7DA4">
              <w:rPr>
                <w:rFonts w:ascii="Times New Roman" w:hAnsi="Times New Roman" w:cs="Times New Roman"/>
                <w:b w:val="0"/>
                <w:bCs w:val="0"/>
              </w:rPr>
              <w:t>Bone and joint, n (%)</w:t>
            </w:r>
          </w:p>
        </w:tc>
        <w:tc>
          <w:tcPr>
            <w:tcW w:w="1620" w:type="dxa"/>
          </w:tcPr>
          <w:p w:rsidR="008D6E02" w:rsidRPr="0092511F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22 (3.3)</w:t>
            </w:r>
          </w:p>
        </w:tc>
        <w:tc>
          <w:tcPr>
            <w:tcW w:w="1710" w:type="dxa"/>
          </w:tcPr>
          <w:p w:rsidR="008D6E02" w:rsidRPr="0092511F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3 (11.5)</w:t>
            </w:r>
          </w:p>
        </w:tc>
        <w:tc>
          <w:tcPr>
            <w:tcW w:w="1620" w:type="dxa"/>
          </w:tcPr>
          <w:p w:rsidR="008D6E02" w:rsidRPr="0092511F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19 (3.0)</w:t>
            </w:r>
          </w:p>
        </w:tc>
        <w:tc>
          <w:tcPr>
            <w:tcW w:w="1170" w:type="dxa"/>
          </w:tcPr>
          <w:p w:rsidR="008D6E02" w:rsidRPr="0092511F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.050</w:t>
            </w:r>
          </w:p>
        </w:tc>
      </w:tr>
      <w:tr w:rsidR="008D6E02" w:rsidRPr="005E44DC" w:rsidTr="00D24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E7DA4" w:rsidRDefault="008D6E02" w:rsidP="00D24FBF">
            <w:pPr>
              <w:ind w:left="360"/>
              <w:rPr>
                <w:rFonts w:ascii="Times New Roman" w:hAnsi="Times New Roman" w:cs="Times New Roman"/>
                <w:b w:val="0"/>
                <w:bCs w:val="0"/>
              </w:rPr>
            </w:pPr>
            <w:r w:rsidRPr="009E7DA4">
              <w:rPr>
                <w:rFonts w:ascii="Times New Roman" w:hAnsi="Times New Roman" w:cs="Times New Roman"/>
                <w:b w:val="0"/>
                <w:bCs w:val="0"/>
              </w:rPr>
              <w:t>Primary bacteremia alone, n (%)</w:t>
            </w:r>
          </w:p>
        </w:tc>
        <w:tc>
          <w:tcPr>
            <w:tcW w:w="162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92 (13.9)</w:t>
            </w:r>
          </w:p>
        </w:tc>
        <w:tc>
          <w:tcPr>
            <w:tcW w:w="171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3 (11.5)</w:t>
            </w:r>
          </w:p>
        </w:tc>
        <w:tc>
          <w:tcPr>
            <w:tcW w:w="162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89 (14.0)</w:t>
            </w:r>
          </w:p>
        </w:tc>
        <w:tc>
          <w:tcPr>
            <w:tcW w:w="117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1.00</w:t>
            </w:r>
          </w:p>
        </w:tc>
      </w:tr>
      <w:tr w:rsidR="008D6E02" w:rsidRPr="005E44DC" w:rsidTr="00D24F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E7DA4" w:rsidRDefault="003F3C81" w:rsidP="00D24FBF">
            <w:pPr>
              <w:ind w:left="360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SSI,</w:t>
            </w:r>
            <w:r w:rsidR="008D6E02" w:rsidRPr="009E7DA4">
              <w:rPr>
                <w:rFonts w:ascii="Times New Roman" w:hAnsi="Times New Roman" w:cs="Times New Roman"/>
                <w:b w:val="0"/>
                <w:bCs w:val="0"/>
              </w:rPr>
              <w:t xml:space="preserve"> device-associated</w:t>
            </w:r>
            <w:r w:rsidRPr="009E7DA4">
              <w:rPr>
                <w:rFonts w:ascii="Times New Roman" w:hAnsi="Times New Roman" w:cs="Times New Roman"/>
                <w:b w:val="0"/>
                <w:bCs w:val="0"/>
              </w:rPr>
              <w:t>, n (%)</w:t>
            </w:r>
            <w:r w:rsidR="008D6E02" w:rsidRPr="009E7DA4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</w:p>
        </w:tc>
        <w:tc>
          <w:tcPr>
            <w:tcW w:w="1620" w:type="dxa"/>
          </w:tcPr>
          <w:p w:rsidR="008D6E02" w:rsidRPr="0092511F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85 (12.8)</w:t>
            </w:r>
          </w:p>
        </w:tc>
        <w:tc>
          <w:tcPr>
            <w:tcW w:w="1710" w:type="dxa"/>
          </w:tcPr>
          <w:p w:rsidR="008D6E02" w:rsidRPr="0092511F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4 (15.4)</w:t>
            </w:r>
          </w:p>
        </w:tc>
        <w:tc>
          <w:tcPr>
            <w:tcW w:w="1620" w:type="dxa"/>
          </w:tcPr>
          <w:p w:rsidR="008D6E02" w:rsidRPr="0092511F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81 (12.7)</w:t>
            </w:r>
          </w:p>
        </w:tc>
        <w:tc>
          <w:tcPr>
            <w:tcW w:w="1170" w:type="dxa"/>
          </w:tcPr>
          <w:p w:rsidR="008D6E02" w:rsidRPr="0092511F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.762</w:t>
            </w:r>
          </w:p>
        </w:tc>
      </w:tr>
      <w:tr w:rsidR="008D6E02" w:rsidRPr="005E44DC" w:rsidTr="00D24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E7DA4" w:rsidRDefault="008D6E02" w:rsidP="00D24FBF">
            <w:pPr>
              <w:ind w:left="360"/>
              <w:rPr>
                <w:rFonts w:ascii="Times New Roman" w:hAnsi="Times New Roman" w:cs="Times New Roman"/>
                <w:b w:val="0"/>
                <w:bCs w:val="0"/>
              </w:rPr>
            </w:pPr>
            <w:r w:rsidRPr="009E7DA4">
              <w:rPr>
                <w:rFonts w:ascii="Times New Roman" w:hAnsi="Times New Roman" w:cs="Times New Roman"/>
                <w:b w:val="0"/>
                <w:bCs w:val="0"/>
              </w:rPr>
              <w:t>Others</w:t>
            </w:r>
            <w:r w:rsidRPr="009E7DA4">
              <w:rPr>
                <w:rFonts w:ascii="Times New Roman" w:hAnsi="Times New Roman" w:cs="Times New Roman"/>
                <w:b w:val="0"/>
                <w:bCs w:val="0"/>
                <w:vertAlign w:val="superscript"/>
              </w:rPr>
              <w:t>d</w:t>
            </w:r>
            <w:r w:rsidRPr="009E7DA4">
              <w:rPr>
                <w:rFonts w:ascii="Times New Roman" w:hAnsi="Times New Roman" w:cs="Times New Roman"/>
                <w:b w:val="0"/>
                <w:bCs w:val="0"/>
              </w:rPr>
              <w:t>, n (%)</w:t>
            </w:r>
          </w:p>
        </w:tc>
        <w:tc>
          <w:tcPr>
            <w:tcW w:w="162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53 (8.0)</w:t>
            </w:r>
          </w:p>
        </w:tc>
        <w:tc>
          <w:tcPr>
            <w:tcW w:w="171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7 (26.9)</w:t>
            </w:r>
          </w:p>
        </w:tc>
        <w:tc>
          <w:tcPr>
            <w:tcW w:w="162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46 (7.2)</w:t>
            </w:r>
          </w:p>
        </w:tc>
        <w:tc>
          <w:tcPr>
            <w:tcW w:w="117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&lt;.001</w:t>
            </w:r>
          </w:p>
        </w:tc>
      </w:tr>
      <w:tr w:rsidR="008D6E02" w:rsidRPr="005E44DC" w:rsidTr="00D24F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5E44DC" w:rsidRDefault="008D6E02" w:rsidP="00D24FBF">
            <w:pPr>
              <w:rPr>
                <w:rFonts w:ascii="Times New Roman" w:hAnsi="Times New Roman" w:cs="Times New Roman"/>
                <w:b w:val="0"/>
              </w:rPr>
            </w:pPr>
            <w:r w:rsidRPr="005E44DC">
              <w:rPr>
                <w:rFonts w:ascii="Times New Roman" w:hAnsi="Times New Roman" w:cs="Times New Roman"/>
                <w:b w:val="0"/>
              </w:rPr>
              <w:t>Cefepime dosage</w:t>
            </w:r>
          </w:p>
        </w:tc>
        <w:tc>
          <w:tcPr>
            <w:tcW w:w="1620" w:type="dxa"/>
          </w:tcPr>
          <w:p w:rsidR="008D6E02" w:rsidRPr="005E44D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710" w:type="dxa"/>
          </w:tcPr>
          <w:p w:rsidR="008D6E02" w:rsidRPr="005E44D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620" w:type="dxa"/>
          </w:tcPr>
          <w:p w:rsidR="008D6E02" w:rsidRPr="005E44D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170" w:type="dxa"/>
          </w:tcPr>
          <w:p w:rsidR="008D6E02" w:rsidRPr="005E44D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.270</w:t>
            </w:r>
          </w:p>
        </w:tc>
      </w:tr>
      <w:tr w:rsidR="008D6E02" w:rsidRPr="005E44DC" w:rsidTr="00D24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E7DA4" w:rsidRDefault="008D6E02" w:rsidP="00D24FBF">
            <w:pPr>
              <w:ind w:left="360"/>
              <w:rPr>
                <w:rFonts w:ascii="Times New Roman" w:hAnsi="Times New Roman" w:cs="Times New Roman"/>
                <w:b w:val="0"/>
                <w:bCs w:val="0"/>
              </w:rPr>
            </w:pPr>
            <w:r w:rsidRPr="009E7DA4">
              <w:rPr>
                <w:rFonts w:ascii="Times New Roman" w:hAnsi="Times New Roman" w:cs="Times New Roman"/>
                <w:b w:val="0"/>
                <w:bCs w:val="0"/>
              </w:rPr>
              <w:t>Standard dose (&lt;6g/day), n (%)</w:t>
            </w:r>
          </w:p>
        </w:tc>
        <w:tc>
          <w:tcPr>
            <w:tcW w:w="1620" w:type="dxa"/>
          </w:tcPr>
          <w:p w:rsidR="008D6E02" w:rsidRPr="005E44D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 (67.6</w:t>
            </w:r>
            <w:r w:rsidRPr="005E44D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10" w:type="dxa"/>
          </w:tcPr>
          <w:p w:rsidR="008D6E02" w:rsidRPr="005E44D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(57.7</w:t>
            </w:r>
            <w:r w:rsidRPr="005E44D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20" w:type="dxa"/>
          </w:tcPr>
          <w:p w:rsidR="008D6E02" w:rsidRPr="005E44D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 (68.0</w:t>
            </w:r>
            <w:r w:rsidRPr="005E44D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70" w:type="dxa"/>
          </w:tcPr>
          <w:p w:rsidR="008D6E02" w:rsidRPr="005E44D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</w:tr>
      <w:tr w:rsidR="008D6E02" w:rsidRPr="005E44DC" w:rsidTr="00D24F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E7DA4" w:rsidRDefault="008D6E02" w:rsidP="00D24FBF">
            <w:pPr>
              <w:ind w:left="360"/>
              <w:rPr>
                <w:rFonts w:ascii="Times New Roman" w:hAnsi="Times New Roman" w:cs="Times New Roman"/>
                <w:b w:val="0"/>
                <w:bCs w:val="0"/>
              </w:rPr>
            </w:pPr>
            <w:r w:rsidRPr="009E7DA4">
              <w:rPr>
                <w:rFonts w:ascii="Times New Roman" w:hAnsi="Times New Roman" w:cs="Times New Roman"/>
                <w:b w:val="0"/>
                <w:bCs w:val="0"/>
              </w:rPr>
              <w:t>High dose (6g/day), n (%)</w:t>
            </w:r>
          </w:p>
        </w:tc>
        <w:tc>
          <w:tcPr>
            <w:tcW w:w="1620" w:type="dxa"/>
          </w:tcPr>
          <w:p w:rsidR="008D6E02" w:rsidRPr="005E44D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 (32.4</w:t>
            </w:r>
            <w:r w:rsidRPr="005E44D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10" w:type="dxa"/>
          </w:tcPr>
          <w:p w:rsidR="008D6E02" w:rsidRPr="005E44D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(42.3</w:t>
            </w:r>
            <w:r w:rsidRPr="005E44D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20" w:type="dxa"/>
          </w:tcPr>
          <w:p w:rsidR="008D6E02" w:rsidRPr="005E44D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 (32.0</w:t>
            </w:r>
            <w:r w:rsidRPr="005E44D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70" w:type="dxa"/>
          </w:tcPr>
          <w:p w:rsidR="008D6E02" w:rsidRPr="005E44D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</w:tr>
      <w:tr w:rsidR="008D6E02" w:rsidRPr="005E44DC" w:rsidTr="00D24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2511F" w:rsidRDefault="008D6E02" w:rsidP="00D24FBF">
            <w:pPr>
              <w:pStyle w:val="NoSpacing"/>
              <w:spacing w:line="276" w:lineRule="auto"/>
              <w:rPr>
                <w:rFonts w:ascii="Times New Roman" w:hAnsi="Times New Roman" w:cs="Times New Roman"/>
                <w:b w:val="0"/>
              </w:rPr>
            </w:pPr>
            <w:r w:rsidRPr="0092511F">
              <w:rPr>
                <w:rFonts w:ascii="Times New Roman" w:hAnsi="Times New Roman" w:cs="Times New Roman"/>
                <w:b w:val="0"/>
              </w:rPr>
              <w:t>Renal function, CrCl</w:t>
            </w:r>
          </w:p>
        </w:tc>
        <w:tc>
          <w:tcPr>
            <w:tcW w:w="162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71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62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17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…</w:t>
            </w:r>
          </w:p>
        </w:tc>
      </w:tr>
      <w:tr w:rsidR="008D6E02" w:rsidRPr="005E44DC" w:rsidTr="00D24F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2511F" w:rsidRDefault="008D6E02" w:rsidP="00D24FBF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b w:val="0"/>
              </w:rPr>
            </w:pPr>
            <w:r w:rsidRPr="0092511F">
              <w:rPr>
                <w:rFonts w:ascii="Times New Roman" w:hAnsi="Times New Roman" w:cs="Times New Roman"/>
                <w:b w:val="0"/>
              </w:rPr>
              <w:t>&gt;60 mL/min, n (%)</w:t>
            </w:r>
          </w:p>
        </w:tc>
        <w:tc>
          <w:tcPr>
            <w:tcW w:w="1620" w:type="dxa"/>
          </w:tcPr>
          <w:p w:rsidR="008D6E02" w:rsidRPr="0092511F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389 (58.6)</w:t>
            </w:r>
          </w:p>
        </w:tc>
        <w:tc>
          <w:tcPr>
            <w:tcW w:w="1710" w:type="dxa"/>
          </w:tcPr>
          <w:p w:rsidR="008D6E02" w:rsidRPr="0092511F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12 (46.2)</w:t>
            </w:r>
          </w:p>
        </w:tc>
        <w:tc>
          <w:tcPr>
            <w:tcW w:w="1620" w:type="dxa"/>
          </w:tcPr>
          <w:p w:rsidR="008D6E02" w:rsidRPr="0092511F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377 (59.1)</w:t>
            </w:r>
          </w:p>
        </w:tc>
        <w:tc>
          <w:tcPr>
            <w:tcW w:w="1170" w:type="dxa"/>
          </w:tcPr>
          <w:p w:rsidR="008D6E02" w:rsidRPr="0092511F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.118</w:t>
            </w:r>
          </w:p>
        </w:tc>
      </w:tr>
      <w:tr w:rsidR="008D6E02" w:rsidRPr="005E44DC" w:rsidTr="00D24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2511F" w:rsidRDefault="008D6E02" w:rsidP="00D24FBF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b w:val="0"/>
              </w:rPr>
            </w:pPr>
            <w:r w:rsidRPr="0092511F">
              <w:rPr>
                <w:rFonts w:ascii="Times New Roman" w:hAnsi="Times New Roman" w:cs="Times New Roman"/>
                <w:b w:val="0"/>
              </w:rPr>
              <w:t>30 to 60 mL/min, n (%)</w:t>
            </w:r>
          </w:p>
        </w:tc>
        <w:tc>
          <w:tcPr>
            <w:tcW w:w="162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133 (20.0)</w:t>
            </w:r>
          </w:p>
        </w:tc>
        <w:tc>
          <w:tcPr>
            <w:tcW w:w="171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4 (15.4)</w:t>
            </w:r>
          </w:p>
        </w:tc>
        <w:tc>
          <w:tcPr>
            <w:tcW w:w="162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129 (20.2)</w:t>
            </w:r>
          </w:p>
        </w:tc>
        <w:tc>
          <w:tcPr>
            <w:tcW w:w="117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.264</w:t>
            </w:r>
          </w:p>
        </w:tc>
      </w:tr>
      <w:tr w:rsidR="008D6E02" w:rsidRPr="005E44DC" w:rsidTr="00D24F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2511F" w:rsidRDefault="008D6E02" w:rsidP="00D24FBF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b w:val="0"/>
              </w:rPr>
            </w:pPr>
            <w:r w:rsidRPr="0092511F">
              <w:rPr>
                <w:rFonts w:ascii="Times New Roman" w:hAnsi="Times New Roman" w:cs="Times New Roman"/>
                <w:b w:val="0"/>
              </w:rPr>
              <w:t>&lt;30 mL/min, n (%)</w:t>
            </w:r>
          </w:p>
        </w:tc>
        <w:tc>
          <w:tcPr>
            <w:tcW w:w="1620" w:type="dxa"/>
          </w:tcPr>
          <w:p w:rsidR="008D6E02" w:rsidRPr="0092511F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81 (12.2)</w:t>
            </w:r>
          </w:p>
        </w:tc>
        <w:tc>
          <w:tcPr>
            <w:tcW w:w="1710" w:type="dxa"/>
          </w:tcPr>
          <w:p w:rsidR="008D6E02" w:rsidRPr="0092511F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 xml:space="preserve">5 (19.2) </w:t>
            </w:r>
          </w:p>
        </w:tc>
        <w:tc>
          <w:tcPr>
            <w:tcW w:w="1620" w:type="dxa"/>
          </w:tcPr>
          <w:p w:rsidR="008D6E02" w:rsidRPr="0092511F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76 (11.9)</w:t>
            </w:r>
          </w:p>
        </w:tc>
        <w:tc>
          <w:tcPr>
            <w:tcW w:w="1170" w:type="dxa"/>
          </w:tcPr>
          <w:p w:rsidR="008D6E02" w:rsidRPr="0092511F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Reference</w:t>
            </w:r>
          </w:p>
        </w:tc>
      </w:tr>
      <w:tr w:rsidR="008D6E02" w:rsidRPr="005E44DC" w:rsidTr="00D24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9E7DA4" w:rsidRDefault="008D6E02" w:rsidP="00D24FBF">
            <w:pPr>
              <w:ind w:left="360"/>
              <w:rPr>
                <w:rFonts w:ascii="Times New Roman" w:hAnsi="Times New Roman" w:cs="Times New Roman"/>
                <w:b w:val="0"/>
                <w:bCs w:val="0"/>
              </w:rPr>
            </w:pPr>
            <w:r w:rsidRPr="009E7DA4">
              <w:rPr>
                <w:rFonts w:ascii="Times New Roman" w:hAnsi="Times New Roman" w:cs="Times New Roman"/>
                <w:b w:val="0"/>
                <w:bCs w:val="0"/>
              </w:rPr>
              <w:t>Renal replacement therapy</w:t>
            </w:r>
            <w:r w:rsidRPr="009E7DA4">
              <w:rPr>
                <w:rFonts w:ascii="Times New Roman" w:hAnsi="Times New Roman" w:cs="Times New Roman"/>
                <w:b w:val="0"/>
                <w:bCs w:val="0"/>
                <w:vertAlign w:val="superscript"/>
              </w:rPr>
              <w:t>e</w:t>
            </w:r>
            <w:r w:rsidRPr="009E7DA4">
              <w:rPr>
                <w:rFonts w:ascii="Times New Roman" w:hAnsi="Times New Roman" w:cs="Times New Roman"/>
                <w:b w:val="0"/>
                <w:bCs w:val="0"/>
              </w:rPr>
              <w:t>, n (%)</w:t>
            </w:r>
          </w:p>
        </w:tc>
        <w:tc>
          <w:tcPr>
            <w:tcW w:w="162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61 (9.2)</w:t>
            </w:r>
          </w:p>
        </w:tc>
        <w:tc>
          <w:tcPr>
            <w:tcW w:w="171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5 (19.2)</w:t>
            </w:r>
          </w:p>
        </w:tc>
        <w:tc>
          <w:tcPr>
            <w:tcW w:w="162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56 (8.8)</w:t>
            </w:r>
          </w:p>
        </w:tc>
        <w:tc>
          <w:tcPr>
            <w:tcW w:w="1170" w:type="dxa"/>
          </w:tcPr>
          <w:p w:rsidR="008D6E02" w:rsidRPr="0092511F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511F">
              <w:rPr>
                <w:rFonts w:ascii="Times New Roman" w:hAnsi="Times New Roman" w:cs="Times New Roman"/>
              </w:rPr>
              <w:t>.070</w:t>
            </w:r>
          </w:p>
        </w:tc>
      </w:tr>
      <w:tr w:rsidR="008D6E02" w:rsidRPr="005E44DC" w:rsidTr="00D24F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5E44DC" w:rsidRDefault="008D6E02" w:rsidP="00D24FBF">
            <w:pPr>
              <w:pStyle w:val="NoSpacing"/>
              <w:spacing w:line="276" w:lineRule="auto"/>
              <w:rPr>
                <w:rFonts w:ascii="Times New Roman" w:hAnsi="Times New Roman" w:cs="Times New Roman"/>
                <w:b w:val="0"/>
              </w:rPr>
            </w:pPr>
            <w:r w:rsidRPr="005E44DC">
              <w:rPr>
                <w:rFonts w:ascii="Times New Roman" w:hAnsi="Times New Roman" w:cs="Times New Roman"/>
                <w:b w:val="0"/>
              </w:rPr>
              <w:lastRenderedPageBreak/>
              <w:t xml:space="preserve">Mode of </w:t>
            </w:r>
            <w:r w:rsidR="009535D0">
              <w:rPr>
                <w:rFonts w:ascii="Times New Roman" w:hAnsi="Times New Roman" w:cs="Times New Roman"/>
                <w:b w:val="0"/>
              </w:rPr>
              <w:t xml:space="preserve">infection </w:t>
            </w:r>
            <w:r w:rsidRPr="005E44DC">
              <w:rPr>
                <w:rFonts w:ascii="Times New Roman" w:hAnsi="Times New Roman" w:cs="Times New Roman"/>
                <w:b w:val="0"/>
              </w:rPr>
              <w:t>acquisition</w:t>
            </w:r>
          </w:p>
        </w:tc>
        <w:tc>
          <w:tcPr>
            <w:tcW w:w="1620" w:type="dxa"/>
          </w:tcPr>
          <w:p w:rsidR="008D6E02" w:rsidRPr="005E44D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710" w:type="dxa"/>
          </w:tcPr>
          <w:p w:rsidR="008D6E02" w:rsidRPr="005E44D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620" w:type="dxa"/>
          </w:tcPr>
          <w:p w:rsidR="008D6E02" w:rsidRPr="005E44D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170" w:type="dxa"/>
          </w:tcPr>
          <w:p w:rsidR="008D6E02" w:rsidRPr="005E44D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.839</w:t>
            </w:r>
          </w:p>
        </w:tc>
      </w:tr>
      <w:tr w:rsidR="008D6E02" w:rsidRPr="005E44DC" w:rsidTr="00D24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5E44DC" w:rsidRDefault="008D6E02" w:rsidP="00D24FBF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b w:val="0"/>
              </w:rPr>
            </w:pPr>
            <w:r w:rsidRPr="005E44DC">
              <w:rPr>
                <w:rFonts w:ascii="Times New Roman" w:hAnsi="Times New Roman" w:cs="Times New Roman"/>
                <w:b w:val="0"/>
              </w:rPr>
              <w:t>Community-acquired, n (%)</w:t>
            </w:r>
          </w:p>
        </w:tc>
        <w:tc>
          <w:tcPr>
            <w:tcW w:w="1620" w:type="dxa"/>
          </w:tcPr>
          <w:p w:rsidR="008D6E02" w:rsidRPr="005E44D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 (52.6</w:t>
            </w:r>
            <w:r w:rsidRPr="005E44D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10" w:type="dxa"/>
          </w:tcPr>
          <w:p w:rsidR="008D6E02" w:rsidRPr="005E44DC" w:rsidRDefault="000D48E8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(53.8</w:t>
            </w:r>
            <w:r w:rsidR="008D6E02" w:rsidRPr="005E44D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20" w:type="dxa"/>
          </w:tcPr>
          <w:p w:rsidR="008D6E02" w:rsidRPr="005E44D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 (52.5</w:t>
            </w:r>
            <w:r w:rsidRPr="005E44D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70" w:type="dxa"/>
          </w:tcPr>
          <w:p w:rsidR="008D6E02" w:rsidRPr="005E44D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</w:tr>
      <w:tr w:rsidR="008D6E02" w:rsidRPr="005E44DC" w:rsidTr="00D24F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:rsidR="008D6E02" w:rsidRPr="005E44DC" w:rsidRDefault="008D6E02" w:rsidP="00D24FBF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b w:val="0"/>
              </w:rPr>
            </w:pPr>
            <w:r w:rsidRPr="005E44DC">
              <w:rPr>
                <w:rFonts w:ascii="Times New Roman" w:hAnsi="Times New Roman" w:cs="Times New Roman"/>
                <w:b w:val="0"/>
              </w:rPr>
              <w:t>Nosocomial-acquired, n (%)</w:t>
            </w:r>
          </w:p>
        </w:tc>
        <w:tc>
          <w:tcPr>
            <w:tcW w:w="1620" w:type="dxa"/>
          </w:tcPr>
          <w:p w:rsidR="008D6E02" w:rsidRPr="005E44D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 (47.4</w:t>
            </w:r>
            <w:r w:rsidRPr="005E44D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10" w:type="dxa"/>
          </w:tcPr>
          <w:p w:rsidR="008D6E02" w:rsidRPr="005E44DC" w:rsidRDefault="000D48E8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(46.2</w:t>
            </w:r>
            <w:r w:rsidR="008D6E02" w:rsidRPr="005E44D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20" w:type="dxa"/>
          </w:tcPr>
          <w:p w:rsidR="008D6E02" w:rsidRPr="005E44D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 (47.5</w:t>
            </w:r>
            <w:r w:rsidRPr="005E44D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70" w:type="dxa"/>
          </w:tcPr>
          <w:p w:rsidR="008D6E02" w:rsidRPr="005E44DC" w:rsidRDefault="008D6E02" w:rsidP="00D24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</w:tr>
      <w:tr w:rsidR="008D6E02" w:rsidRPr="005E44DC" w:rsidTr="00D24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  <w:tcBorders>
              <w:bottom w:val="single" w:sz="4" w:space="0" w:color="auto"/>
            </w:tcBorders>
          </w:tcPr>
          <w:p w:rsidR="008D6E02" w:rsidRPr="005E44DC" w:rsidRDefault="008D6E02" w:rsidP="00D24FBF">
            <w:pPr>
              <w:rPr>
                <w:rFonts w:ascii="Times New Roman" w:hAnsi="Times New Roman" w:cs="Times New Roman"/>
                <w:b w:val="0"/>
              </w:rPr>
            </w:pPr>
            <w:r w:rsidRPr="005E44DC">
              <w:rPr>
                <w:rFonts w:ascii="Times New Roman" w:hAnsi="Times New Roman" w:cs="Times New Roman"/>
                <w:b w:val="0"/>
              </w:rPr>
              <w:t>Length of hospital stay, median (IQR)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D6E02" w:rsidRPr="005E44D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(6-29</w:t>
            </w:r>
            <w:r w:rsidRPr="005E44D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8D6E02" w:rsidRPr="005E44D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(7-34</w:t>
            </w:r>
            <w:r w:rsidRPr="005E44D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D6E02" w:rsidRPr="005E44D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E44DC">
              <w:rPr>
                <w:rFonts w:ascii="Times New Roman" w:hAnsi="Times New Roman" w:cs="Times New Roman"/>
              </w:rPr>
              <w:t>13 (6-28)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8D6E02" w:rsidRPr="005E44DC" w:rsidRDefault="008D6E02" w:rsidP="00D24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.216</w:t>
            </w:r>
          </w:p>
        </w:tc>
      </w:tr>
    </w:tbl>
    <w:p w:rsidR="008D6E02" w:rsidRPr="009F6941" w:rsidRDefault="009535D0" w:rsidP="008D6E02">
      <w:pPr>
        <w:pStyle w:val="NoSpacing"/>
        <w:spacing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</w:rPr>
        <w:t>Abbreviations: SDD,</w:t>
      </w:r>
      <w:r w:rsidR="008D6E02" w:rsidRPr="005E44DC">
        <w:rPr>
          <w:rFonts w:ascii="Times New Roman" w:hAnsi="Times New Roman" w:cs="Times New Roman"/>
          <w:sz w:val="20"/>
        </w:rPr>
        <w:t xml:space="preserve"> susceptible dose dependent; IQR, interquartile </w:t>
      </w:r>
      <w:r w:rsidR="008D6E02" w:rsidRPr="009F6941">
        <w:rPr>
          <w:rFonts w:ascii="Times New Roman" w:hAnsi="Times New Roman" w:cs="Times New Roman"/>
          <w:sz w:val="20"/>
          <w:szCs w:val="20"/>
        </w:rPr>
        <w:t>range; ESBL, extended-spectrum β-lactamase</w:t>
      </w:r>
      <w:r w:rsidR="004D3A45">
        <w:rPr>
          <w:rFonts w:ascii="Times New Roman" w:hAnsi="Times New Roman" w:cs="Times New Roman"/>
          <w:sz w:val="20"/>
          <w:szCs w:val="20"/>
        </w:rPr>
        <w:t>s</w:t>
      </w:r>
      <w:r w:rsidR="008D6E02" w:rsidRPr="009F6941">
        <w:rPr>
          <w:rFonts w:ascii="Times New Roman" w:hAnsi="Times New Roman" w:cs="Times New Roman"/>
          <w:sz w:val="20"/>
          <w:szCs w:val="20"/>
        </w:rPr>
        <w:t xml:space="preserve">; </w:t>
      </w:r>
      <w:r w:rsidR="00D7760E" w:rsidRPr="009F6941">
        <w:rPr>
          <w:rFonts w:ascii="Times New Roman" w:hAnsi="Times New Roman" w:cs="Times New Roman"/>
          <w:sz w:val="20"/>
          <w:szCs w:val="20"/>
        </w:rPr>
        <w:t>SSI, surgical site infection</w:t>
      </w:r>
      <w:r w:rsidR="00D7760E">
        <w:rPr>
          <w:rFonts w:ascii="Times New Roman" w:hAnsi="Times New Roman" w:cs="Times New Roman"/>
          <w:sz w:val="20"/>
          <w:szCs w:val="20"/>
        </w:rPr>
        <w:t>;</w:t>
      </w:r>
      <w:r w:rsidR="00D7760E" w:rsidRPr="009F6941">
        <w:rPr>
          <w:rFonts w:ascii="Times New Roman" w:hAnsi="Times New Roman" w:cs="Times New Roman"/>
          <w:sz w:val="20"/>
          <w:szCs w:val="20"/>
        </w:rPr>
        <w:t xml:space="preserve"> </w:t>
      </w:r>
      <w:r w:rsidR="00D7760E">
        <w:rPr>
          <w:rFonts w:ascii="Times New Roman" w:hAnsi="Times New Roman" w:cs="Times New Roman"/>
          <w:sz w:val="20"/>
          <w:szCs w:val="20"/>
        </w:rPr>
        <w:t>CrCl, creatinine clearance</w:t>
      </w:r>
      <w:r w:rsidR="008D6E02" w:rsidRPr="009F6941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8D6E02" w:rsidRPr="009F6941" w:rsidRDefault="008D6E02" w:rsidP="008D6E02">
      <w:pPr>
        <w:pStyle w:val="NoSpacing"/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941">
        <w:rPr>
          <w:rFonts w:ascii="Times New Roman" w:hAnsi="Times New Roman" w:cs="Times New Roman"/>
          <w:sz w:val="20"/>
          <w:szCs w:val="20"/>
          <w:vertAlign w:val="superscript"/>
        </w:rPr>
        <w:t>a</w:t>
      </w:r>
      <w:r w:rsidRPr="009F6941">
        <w:rPr>
          <w:rFonts w:ascii="Times New Roman" w:hAnsi="Times New Roman" w:cs="Times New Roman"/>
          <w:sz w:val="20"/>
          <w:szCs w:val="20"/>
        </w:rPr>
        <w:t xml:space="preserve">Comparison of cefepime-susceptible and cefepime-SDD groups. </w:t>
      </w:r>
      <w:r w:rsidRPr="009F6941">
        <w:rPr>
          <w:rFonts w:ascii="Times New Roman" w:hAnsi="Times New Roman" w:cs="Times New Roman"/>
          <w:i/>
          <w:sz w:val="20"/>
          <w:szCs w:val="20"/>
        </w:rPr>
        <w:t>P</w:t>
      </w:r>
      <w:r w:rsidRPr="009F6941">
        <w:rPr>
          <w:rFonts w:ascii="Times New Roman" w:hAnsi="Times New Roman" w:cs="Times New Roman"/>
          <w:sz w:val="20"/>
          <w:szCs w:val="20"/>
        </w:rPr>
        <w:t>-value was calculated using Chi-sq</w:t>
      </w:r>
      <w:r w:rsidR="005F00B5">
        <w:rPr>
          <w:rFonts w:ascii="Times New Roman" w:hAnsi="Times New Roman" w:cs="Times New Roman"/>
          <w:sz w:val="20"/>
          <w:szCs w:val="20"/>
        </w:rPr>
        <w:t>uare, Fisher’s exact, univariable</w:t>
      </w:r>
      <w:r w:rsidRPr="009F6941">
        <w:rPr>
          <w:rFonts w:ascii="Times New Roman" w:hAnsi="Times New Roman" w:cs="Times New Roman"/>
          <w:sz w:val="20"/>
          <w:szCs w:val="20"/>
        </w:rPr>
        <w:t xml:space="preserve"> logistic regression, or Kruskal-Wallis tests, where appropriate. </w:t>
      </w:r>
      <w:r w:rsidRPr="009F6941">
        <w:rPr>
          <w:rFonts w:ascii="Times New Roman" w:eastAsia="Times New Roman" w:hAnsi="Times New Roman" w:cs="Times New Roman"/>
          <w:sz w:val="20"/>
          <w:szCs w:val="20"/>
        </w:rPr>
        <w:t>Variables were not normally distributed, thus, non-parametric tests were used.</w:t>
      </w:r>
    </w:p>
    <w:p w:rsidR="005F00B5" w:rsidRDefault="005F00B5" w:rsidP="005F00B5">
      <w:pPr>
        <w:pStyle w:val="NoSpacing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E42E9">
        <w:rPr>
          <w:rFonts w:ascii="Times New Roman" w:hAnsi="Times New Roman" w:cs="Times New Roman"/>
          <w:sz w:val="20"/>
          <w:szCs w:val="20"/>
          <w:vertAlign w:val="superscript"/>
        </w:rPr>
        <w:t>b</w:t>
      </w:r>
      <w:r>
        <w:rPr>
          <w:rFonts w:ascii="Times New Roman" w:hAnsi="Times New Roman" w:cs="Times New Roman"/>
          <w:sz w:val="20"/>
          <w:szCs w:val="20"/>
        </w:rPr>
        <w:t>I</w:t>
      </w:r>
      <w:r w:rsidRPr="009F6941">
        <w:rPr>
          <w:rFonts w:ascii="Times New Roman" w:hAnsi="Times New Roman" w:cs="Times New Roman"/>
          <w:sz w:val="20"/>
          <w:szCs w:val="20"/>
        </w:rPr>
        <w:t>ncluded</w:t>
      </w:r>
      <w:r w:rsidRPr="009F694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5E44DC">
        <w:rPr>
          <w:rFonts w:ascii="Times New Roman" w:hAnsi="Times New Roman" w:cs="Times New Roman"/>
          <w:i/>
          <w:sz w:val="20"/>
        </w:rPr>
        <w:t>Cedecea</w:t>
      </w:r>
      <w:r w:rsidRPr="009F6941">
        <w:rPr>
          <w:rFonts w:ascii="Times New Roman" w:hAnsi="Times New Roman" w:cs="Times New Roman"/>
          <w:sz w:val="20"/>
          <w:szCs w:val="20"/>
        </w:rPr>
        <w:t xml:space="preserve"> species (1), </w:t>
      </w:r>
      <w:r w:rsidRPr="005E44DC">
        <w:rPr>
          <w:rFonts w:ascii="Times New Roman" w:hAnsi="Times New Roman" w:cs="Times New Roman"/>
          <w:i/>
          <w:sz w:val="20"/>
        </w:rPr>
        <w:t>Citrobacter koseri</w:t>
      </w:r>
      <w:r w:rsidRPr="009F6941">
        <w:rPr>
          <w:rFonts w:ascii="Times New Roman" w:hAnsi="Times New Roman" w:cs="Times New Roman"/>
          <w:sz w:val="20"/>
          <w:szCs w:val="20"/>
        </w:rPr>
        <w:t xml:space="preserve"> (4), </w:t>
      </w:r>
      <w:r w:rsidRPr="005E44DC">
        <w:rPr>
          <w:rFonts w:ascii="Times New Roman" w:hAnsi="Times New Roman" w:cs="Times New Roman"/>
          <w:i/>
          <w:sz w:val="20"/>
        </w:rPr>
        <w:t>Citrobacter youngae</w:t>
      </w:r>
      <w:r w:rsidRPr="005E44DC">
        <w:rPr>
          <w:rFonts w:ascii="Times New Roman" w:hAnsi="Times New Roman" w:cs="Times New Roman"/>
          <w:sz w:val="20"/>
        </w:rPr>
        <w:t xml:space="preserve"> </w:t>
      </w:r>
      <w:r w:rsidRPr="009F6941">
        <w:rPr>
          <w:rFonts w:ascii="Times New Roman" w:hAnsi="Times New Roman" w:cs="Times New Roman"/>
          <w:sz w:val="20"/>
          <w:szCs w:val="20"/>
        </w:rPr>
        <w:t xml:space="preserve">(1), </w:t>
      </w:r>
      <w:r w:rsidRPr="009F6941">
        <w:rPr>
          <w:rFonts w:ascii="Times New Roman" w:hAnsi="Times New Roman" w:cs="Times New Roman"/>
          <w:i/>
          <w:sz w:val="20"/>
          <w:szCs w:val="20"/>
        </w:rPr>
        <w:t xml:space="preserve">Cronobacter sakazakii </w:t>
      </w:r>
      <w:r w:rsidRPr="009F6941">
        <w:rPr>
          <w:rFonts w:ascii="Times New Roman" w:hAnsi="Times New Roman" w:cs="Times New Roman"/>
          <w:sz w:val="20"/>
          <w:szCs w:val="20"/>
        </w:rPr>
        <w:t xml:space="preserve">complex (1), </w:t>
      </w:r>
      <w:r w:rsidRPr="009F6941">
        <w:rPr>
          <w:rFonts w:ascii="Times New Roman" w:hAnsi="Times New Roman" w:cs="Times New Roman"/>
          <w:i/>
          <w:sz w:val="20"/>
          <w:szCs w:val="20"/>
        </w:rPr>
        <w:t>Enterobacter cancerogenus</w:t>
      </w:r>
      <w:r w:rsidRPr="009F6941">
        <w:rPr>
          <w:rFonts w:ascii="Times New Roman" w:hAnsi="Times New Roman" w:cs="Times New Roman"/>
          <w:sz w:val="20"/>
          <w:szCs w:val="20"/>
        </w:rPr>
        <w:t xml:space="preserve"> (1), </w:t>
      </w:r>
      <w:r w:rsidRPr="009F6941">
        <w:rPr>
          <w:rFonts w:ascii="Times New Roman" w:hAnsi="Times New Roman" w:cs="Times New Roman"/>
          <w:i/>
          <w:sz w:val="20"/>
          <w:szCs w:val="20"/>
        </w:rPr>
        <w:t>Enterobacter</w:t>
      </w:r>
      <w:r w:rsidRPr="009F6941">
        <w:rPr>
          <w:rFonts w:ascii="Times New Roman" w:hAnsi="Times New Roman" w:cs="Times New Roman"/>
          <w:sz w:val="20"/>
          <w:szCs w:val="20"/>
        </w:rPr>
        <w:t xml:space="preserve"> species (1), </w:t>
      </w:r>
      <w:r w:rsidRPr="009F6941">
        <w:rPr>
          <w:rFonts w:ascii="Times New Roman" w:hAnsi="Times New Roman" w:cs="Times New Roman"/>
          <w:i/>
          <w:sz w:val="20"/>
          <w:szCs w:val="20"/>
        </w:rPr>
        <w:t>Hafnia alvei</w:t>
      </w:r>
      <w:r w:rsidRPr="009F6941">
        <w:rPr>
          <w:rFonts w:ascii="Times New Roman" w:hAnsi="Times New Roman" w:cs="Times New Roman"/>
          <w:sz w:val="20"/>
          <w:szCs w:val="20"/>
        </w:rPr>
        <w:t xml:space="preserve"> (1), </w:t>
      </w:r>
      <w:r w:rsidRPr="009F6941">
        <w:rPr>
          <w:rFonts w:ascii="Times New Roman" w:hAnsi="Times New Roman" w:cs="Times New Roman"/>
          <w:i/>
          <w:sz w:val="20"/>
          <w:szCs w:val="20"/>
        </w:rPr>
        <w:t>Klebsiella</w:t>
      </w:r>
      <w:r w:rsidRPr="009F6941">
        <w:rPr>
          <w:rFonts w:ascii="Times New Roman" w:hAnsi="Times New Roman" w:cs="Times New Roman"/>
          <w:sz w:val="20"/>
          <w:szCs w:val="20"/>
        </w:rPr>
        <w:t xml:space="preserve"> species (1), </w:t>
      </w:r>
      <w:r w:rsidRPr="009F6941">
        <w:rPr>
          <w:rFonts w:ascii="Times New Roman" w:hAnsi="Times New Roman" w:cs="Times New Roman"/>
          <w:i/>
          <w:sz w:val="20"/>
          <w:szCs w:val="20"/>
        </w:rPr>
        <w:t xml:space="preserve">Kluyvera </w:t>
      </w:r>
      <w:r w:rsidRPr="009F6941">
        <w:rPr>
          <w:rFonts w:ascii="Times New Roman" w:hAnsi="Times New Roman" w:cs="Times New Roman"/>
          <w:sz w:val="20"/>
          <w:szCs w:val="20"/>
        </w:rPr>
        <w:t xml:space="preserve">species (1), </w:t>
      </w:r>
      <w:r w:rsidRPr="009F6941">
        <w:rPr>
          <w:rFonts w:ascii="Times New Roman" w:hAnsi="Times New Roman" w:cs="Times New Roman"/>
          <w:i/>
          <w:sz w:val="20"/>
          <w:szCs w:val="20"/>
        </w:rPr>
        <w:t>Leclercia</w:t>
      </w:r>
      <w:r w:rsidRPr="009F6941">
        <w:rPr>
          <w:rFonts w:ascii="Times New Roman" w:hAnsi="Times New Roman" w:cs="Times New Roman"/>
          <w:sz w:val="20"/>
          <w:szCs w:val="20"/>
        </w:rPr>
        <w:t xml:space="preserve"> species. (1), </w:t>
      </w:r>
      <w:r w:rsidRPr="009F6941">
        <w:rPr>
          <w:rFonts w:ascii="Times New Roman" w:hAnsi="Times New Roman" w:cs="Times New Roman"/>
          <w:i/>
          <w:sz w:val="20"/>
          <w:szCs w:val="20"/>
        </w:rPr>
        <w:t>Pantoea agglomerans</w:t>
      </w:r>
      <w:r w:rsidRPr="009F6941">
        <w:rPr>
          <w:rFonts w:ascii="Times New Roman" w:hAnsi="Times New Roman" w:cs="Times New Roman"/>
          <w:sz w:val="20"/>
          <w:szCs w:val="20"/>
        </w:rPr>
        <w:t xml:space="preserve"> (1), </w:t>
      </w:r>
      <w:r w:rsidRPr="009F6941">
        <w:rPr>
          <w:rFonts w:ascii="Times New Roman" w:hAnsi="Times New Roman" w:cs="Times New Roman"/>
          <w:i/>
          <w:sz w:val="20"/>
          <w:szCs w:val="20"/>
        </w:rPr>
        <w:t>Pantoea</w:t>
      </w:r>
      <w:r w:rsidRPr="009F6941">
        <w:rPr>
          <w:rFonts w:ascii="Times New Roman" w:hAnsi="Times New Roman" w:cs="Times New Roman"/>
          <w:sz w:val="20"/>
          <w:szCs w:val="20"/>
        </w:rPr>
        <w:t xml:space="preserve"> species (6), </w:t>
      </w:r>
      <w:r w:rsidRPr="009F6941">
        <w:rPr>
          <w:rFonts w:ascii="Times New Roman" w:hAnsi="Times New Roman" w:cs="Times New Roman"/>
          <w:i/>
          <w:sz w:val="20"/>
          <w:szCs w:val="20"/>
        </w:rPr>
        <w:t>Proteus vulgaris</w:t>
      </w:r>
      <w:r w:rsidRPr="009F6941">
        <w:rPr>
          <w:rFonts w:ascii="Times New Roman" w:hAnsi="Times New Roman" w:cs="Times New Roman"/>
          <w:sz w:val="20"/>
          <w:szCs w:val="20"/>
        </w:rPr>
        <w:t xml:space="preserve"> (1), </w:t>
      </w:r>
      <w:r w:rsidRPr="009F6941">
        <w:rPr>
          <w:rFonts w:ascii="Times New Roman" w:hAnsi="Times New Roman" w:cs="Times New Roman"/>
          <w:i/>
          <w:sz w:val="20"/>
          <w:szCs w:val="20"/>
        </w:rPr>
        <w:t>Providencia stuartii</w:t>
      </w:r>
      <w:r w:rsidRPr="009F6941">
        <w:rPr>
          <w:rFonts w:ascii="Times New Roman" w:hAnsi="Times New Roman" w:cs="Times New Roman"/>
          <w:sz w:val="20"/>
          <w:szCs w:val="20"/>
        </w:rPr>
        <w:t xml:space="preserve"> (1), and </w:t>
      </w:r>
      <w:r w:rsidRPr="009F6941">
        <w:rPr>
          <w:rFonts w:ascii="Times New Roman" w:hAnsi="Times New Roman" w:cs="Times New Roman"/>
          <w:i/>
          <w:sz w:val="20"/>
          <w:szCs w:val="20"/>
        </w:rPr>
        <w:t>Serratia liquefaciens</w:t>
      </w:r>
      <w:r w:rsidRPr="009F6941">
        <w:rPr>
          <w:rFonts w:ascii="Times New Roman" w:hAnsi="Times New Roman" w:cs="Times New Roman"/>
          <w:sz w:val="20"/>
          <w:szCs w:val="20"/>
        </w:rPr>
        <w:t xml:space="preserve"> (2). </w:t>
      </w:r>
    </w:p>
    <w:p w:rsidR="008D6E02" w:rsidRPr="009F6941" w:rsidRDefault="008D6E02" w:rsidP="008D6E02">
      <w:pPr>
        <w:pStyle w:val="NoSpacing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9F6941">
        <w:rPr>
          <w:rFonts w:ascii="Times New Roman" w:hAnsi="Times New Roman" w:cs="Times New Roman"/>
          <w:sz w:val="20"/>
          <w:szCs w:val="20"/>
          <w:vertAlign w:val="superscript"/>
        </w:rPr>
        <w:t>c</w:t>
      </w:r>
      <w:r w:rsidRPr="009F6941">
        <w:rPr>
          <w:rFonts w:ascii="Times New Roman" w:hAnsi="Times New Roman" w:cs="Times New Roman"/>
          <w:sz w:val="20"/>
          <w:szCs w:val="20"/>
        </w:rPr>
        <w:t xml:space="preserve">Some patients had more than one infectious source.  </w:t>
      </w:r>
    </w:p>
    <w:p w:rsidR="008D6E02" w:rsidRPr="009F6941" w:rsidRDefault="008D6E02" w:rsidP="008D6E02">
      <w:pPr>
        <w:pStyle w:val="NoSpacing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9F6941">
        <w:rPr>
          <w:rFonts w:ascii="Times New Roman" w:hAnsi="Times New Roman" w:cs="Times New Roman"/>
          <w:sz w:val="20"/>
          <w:szCs w:val="20"/>
          <w:vertAlign w:val="superscript"/>
        </w:rPr>
        <w:t>d</w:t>
      </w:r>
      <w:r w:rsidRPr="009F6941">
        <w:rPr>
          <w:rFonts w:ascii="Times New Roman" w:hAnsi="Times New Roman" w:cs="Times New Roman"/>
          <w:sz w:val="20"/>
          <w:szCs w:val="20"/>
        </w:rPr>
        <w:t xml:space="preserve">Included </w:t>
      </w:r>
      <w:r w:rsidRPr="009F694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meningitis, intracranial abscess, endocarditis, parapharyngeal abscess, and retropharyngeal abscess.</w:t>
      </w:r>
    </w:p>
    <w:p w:rsidR="008D6E02" w:rsidRPr="006E46BE" w:rsidRDefault="008D6E02" w:rsidP="008D6E02">
      <w:pPr>
        <w:pStyle w:val="NoSpacing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9F6941">
        <w:rPr>
          <w:rFonts w:ascii="Times New Roman" w:hAnsi="Times New Roman" w:cs="Times New Roman"/>
          <w:sz w:val="20"/>
          <w:szCs w:val="20"/>
          <w:vertAlign w:val="superscript"/>
        </w:rPr>
        <w:t>e</w:t>
      </w:r>
      <w:r w:rsidRPr="009F6941">
        <w:rPr>
          <w:rFonts w:ascii="Times New Roman" w:hAnsi="Times New Roman" w:cs="Times New Roman"/>
          <w:sz w:val="20"/>
          <w:szCs w:val="20"/>
        </w:rPr>
        <w:t>Included intermittent hemodialysis, peritoneal dialysis, and continuous venovenous hemodialysis.</w:t>
      </w:r>
    </w:p>
    <w:p w:rsidR="00E57914" w:rsidRDefault="00E57914"/>
    <w:sectPr w:rsidR="00E57914" w:rsidSect="008D6E0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535" w:rsidRDefault="000C6535">
      <w:pPr>
        <w:spacing w:after="0" w:line="240" w:lineRule="auto"/>
      </w:pPr>
      <w:r>
        <w:separator/>
      </w:r>
    </w:p>
  </w:endnote>
  <w:endnote w:type="continuationSeparator" w:id="0">
    <w:p w:rsidR="000C6535" w:rsidRDefault="000C6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2307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83646" w:rsidRDefault="008D6E0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009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83646" w:rsidRDefault="000C65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535" w:rsidRDefault="000C6535">
      <w:pPr>
        <w:spacing w:after="0" w:line="240" w:lineRule="auto"/>
      </w:pPr>
      <w:r>
        <w:separator/>
      </w:r>
    </w:p>
  </w:footnote>
  <w:footnote w:type="continuationSeparator" w:id="0">
    <w:p w:rsidR="000C6535" w:rsidRDefault="000C65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E02"/>
    <w:rsid w:val="00007185"/>
    <w:rsid w:val="000143C5"/>
    <w:rsid w:val="00016331"/>
    <w:rsid w:val="000206F5"/>
    <w:rsid w:val="00030D02"/>
    <w:rsid w:val="00036A8E"/>
    <w:rsid w:val="00041BDB"/>
    <w:rsid w:val="000441CD"/>
    <w:rsid w:val="00050F78"/>
    <w:rsid w:val="00051DFA"/>
    <w:rsid w:val="000641D3"/>
    <w:rsid w:val="00083EA0"/>
    <w:rsid w:val="0009494A"/>
    <w:rsid w:val="000C4449"/>
    <w:rsid w:val="000C6535"/>
    <w:rsid w:val="000D48E8"/>
    <w:rsid w:val="000F1CA8"/>
    <w:rsid w:val="001038CA"/>
    <w:rsid w:val="0014142C"/>
    <w:rsid w:val="001844D7"/>
    <w:rsid w:val="00194CFD"/>
    <w:rsid w:val="001954A5"/>
    <w:rsid w:val="001E4836"/>
    <w:rsid w:val="001E5503"/>
    <w:rsid w:val="001E6DF4"/>
    <w:rsid w:val="001F6146"/>
    <w:rsid w:val="002003ED"/>
    <w:rsid w:val="00200FB5"/>
    <w:rsid w:val="002126FA"/>
    <w:rsid w:val="00214806"/>
    <w:rsid w:val="0024156E"/>
    <w:rsid w:val="00266AAD"/>
    <w:rsid w:val="002A3F4C"/>
    <w:rsid w:val="002E1746"/>
    <w:rsid w:val="00302DD7"/>
    <w:rsid w:val="003033F1"/>
    <w:rsid w:val="00321175"/>
    <w:rsid w:val="00326BD9"/>
    <w:rsid w:val="0033699D"/>
    <w:rsid w:val="00357345"/>
    <w:rsid w:val="00395A1B"/>
    <w:rsid w:val="003D206E"/>
    <w:rsid w:val="003F3C81"/>
    <w:rsid w:val="003F7AD4"/>
    <w:rsid w:val="0041244E"/>
    <w:rsid w:val="004200BB"/>
    <w:rsid w:val="00422B82"/>
    <w:rsid w:val="00427D5C"/>
    <w:rsid w:val="00461821"/>
    <w:rsid w:val="004770C8"/>
    <w:rsid w:val="0048273D"/>
    <w:rsid w:val="00490F1A"/>
    <w:rsid w:val="004A2410"/>
    <w:rsid w:val="004D3A45"/>
    <w:rsid w:val="004E5423"/>
    <w:rsid w:val="004E7825"/>
    <w:rsid w:val="004F1546"/>
    <w:rsid w:val="005108AF"/>
    <w:rsid w:val="00521F52"/>
    <w:rsid w:val="00540514"/>
    <w:rsid w:val="00543880"/>
    <w:rsid w:val="00544B05"/>
    <w:rsid w:val="005465BC"/>
    <w:rsid w:val="0055775B"/>
    <w:rsid w:val="005740C5"/>
    <w:rsid w:val="00587439"/>
    <w:rsid w:val="00597BF3"/>
    <w:rsid w:val="005C0758"/>
    <w:rsid w:val="005D5FB3"/>
    <w:rsid w:val="005F00B5"/>
    <w:rsid w:val="005F0328"/>
    <w:rsid w:val="0060087D"/>
    <w:rsid w:val="00602C07"/>
    <w:rsid w:val="00606063"/>
    <w:rsid w:val="00615CCA"/>
    <w:rsid w:val="006468A7"/>
    <w:rsid w:val="00681110"/>
    <w:rsid w:val="00694872"/>
    <w:rsid w:val="00695F65"/>
    <w:rsid w:val="006B6A0A"/>
    <w:rsid w:val="006E4F49"/>
    <w:rsid w:val="006F3A46"/>
    <w:rsid w:val="007025F4"/>
    <w:rsid w:val="00702FA6"/>
    <w:rsid w:val="00726BEA"/>
    <w:rsid w:val="00736979"/>
    <w:rsid w:val="00750095"/>
    <w:rsid w:val="0075097A"/>
    <w:rsid w:val="007540D6"/>
    <w:rsid w:val="00773390"/>
    <w:rsid w:val="007D2EDB"/>
    <w:rsid w:val="007E1024"/>
    <w:rsid w:val="0081350B"/>
    <w:rsid w:val="00815DF7"/>
    <w:rsid w:val="008226C5"/>
    <w:rsid w:val="00824C04"/>
    <w:rsid w:val="00850940"/>
    <w:rsid w:val="00856C94"/>
    <w:rsid w:val="00856F8C"/>
    <w:rsid w:val="00874C6D"/>
    <w:rsid w:val="008835F9"/>
    <w:rsid w:val="00886673"/>
    <w:rsid w:val="008D6E02"/>
    <w:rsid w:val="008E6DAC"/>
    <w:rsid w:val="008F4366"/>
    <w:rsid w:val="008F7FDC"/>
    <w:rsid w:val="00900A32"/>
    <w:rsid w:val="009013AE"/>
    <w:rsid w:val="00905274"/>
    <w:rsid w:val="0091597F"/>
    <w:rsid w:val="009535D0"/>
    <w:rsid w:val="0095472D"/>
    <w:rsid w:val="00961346"/>
    <w:rsid w:val="00972E62"/>
    <w:rsid w:val="00974F8B"/>
    <w:rsid w:val="00996816"/>
    <w:rsid w:val="009B241B"/>
    <w:rsid w:val="009F17D7"/>
    <w:rsid w:val="00A05974"/>
    <w:rsid w:val="00A1093E"/>
    <w:rsid w:val="00A1407A"/>
    <w:rsid w:val="00A24653"/>
    <w:rsid w:val="00A50235"/>
    <w:rsid w:val="00A542AB"/>
    <w:rsid w:val="00A650A6"/>
    <w:rsid w:val="00A839C2"/>
    <w:rsid w:val="00A83F81"/>
    <w:rsid w:val="00A8676F"/>
    <w:rsid w:val="00AC2B39"/>
    <w:rsid w:val="00AC4565"/>
    <w:rsid w:val="00AD1081"/>
    <w:rsid w:val="00AD3EE7"/>
    <w:rsid w:val="00AF6E6D"/>
    <w:rsid w:val="00AF706F"/>
    <w:rsid w:val="00B15767"/>
    <w:rsid w:val="00B21FAA"/>
    <w:rsid w:val="00B23C6E"/>
    <w:rsid w:val="00B40626"/>
    <w:rsid w:val="00B4384F"/>
    <w:rsid w:val="00B63285"/>
    <w:rsid w:val="00B72F57"/>
    <w:rsid w:val="00B96629"/>
    <w:rsid w:val="00BB44B5"/>
    <w:rsid w:val="00BC6492"/>
    <w:rsid w:val="00BE0EF4"/>
    <w:rsid w:val="00BE301C"/>
    <w:rsid w:val="00BE3685"/>
    <w:rsid w:val="00BE623F"/>
    <w:rsid w:val="00BF157F"/>
    <w:rsid w:val="00BF25C4"/>
    <w:rsid w:val="00C06454"/>
    <w:rsid w:val="00C11CC9"/>
    <w:rsid w:val="00C22369"/>
    <w:rsid w:val="00C269B7"/>
    <w:rsid w:val="00C36A18"/>
    <w:rsid w:val="00C54338"/>
    <w:rsid w:val="00C80865"/>
    <w:rsid w:val="00CA4919"/>
    <w:rsid w:val="00CA549F"/>
    <w:rsid w:val="00CB31E5"/>
    <w:rsid w:val="00CB5F9C"/>
    <w:rsid w:val="00CC054C"/>
    <w:rsid w:val="00CC2889"/>
    <w:rsid w:val="00D00940"/>
    <w:rsid w:val="00D077AA"/>
    <w:rsid w:val="00D11FDA"/>
    <w:rsid w:val="00D30736"/>
    <w:rsid w:val="00D3520C"/>
    <w:rsid w:val="00D400B7"/>
    <w:rsid w:val="00D70EED"/>
    <w:rsid w:val="00D7760E"/>
    <w:rsid w:val="00D954C5"/>
    <w:rsid w:val="00D9640C"/>
    <w:rsid w:val="00D979ED"/>
    <w:rsid w:val="00DC57D4"/>
    <w:rsid w:val="00DD2B8E"/>
    <w:rsid w:val="00DE4F09"/>
    <w:rsid w:val="00DF16B4"/>
    <w:rsid w:val="00E13FE4"/>
    <w:rsid w:val="00E17504"/>
    <w:rsid w:val="00E47FF6"/>
    <w:rsid w:val="00E5054F"/>
    <w:rsid w:val="00E57914"/>
    <w:rsid w:val="00E7140E"/>
    <w:rsid w:val="00E74B80"/>
    <w:rsid w:val="00E872BF"/>
    <w:rsid w:val="00E920F0"/>
    <w:rsid w:val="00E930BC"/>
    <w:rsid w:val="00E95E1E"/>
    <w:rsid w:val="00EA2DC5"/>
    <w:rsid w:val="00EA4914"/>
    <w:rsid w:val="00EB4CCC"/>
    <w:rsid w:val="00EB7B17"/>
    <w:rsid w:val="00ED0EEC"/>
    <w:rsid w:val="00F00A05"/>
    <w:rsid w:val="00F24F93"/>
    <w:rsid w:val="00F27982"/>
    <w:rsid w:val="00F33DB1"/>
    <w:rsid w:val="00F40112"/>
    <w:rsid w:val="00F438A4"/>
    <w:rsid w:val="00F54F9D"/>
    <w:rsid w:val="00F600C7"/>
    <w:rsid w:val="00F737D2"/>
    <w:rsid w:val="00F91202"/>
    <w:rsid w:val="00FC4C16"/>
    <w:rsid w:val="00FD1DBC"/>
    <w:rsid w:val="00FD4765"/>
    <w:rsid w:val="00FE3404"/>
    <w:rsid w:val="00FE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4E83A"/>
  <w15:chartTrackingRefBased/>
  <w15:docId w15:val="{05B56C18-D073-4DD4-9F31-64C652C24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6E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D6E02"/>
    <w:pPr>
      <w:spacing w:after="0" w:line="240" w:lineRule="auto"/>
    </w:pPr>
  </w:style>
  <w:style w:type="table" w:styleId="PlainTable4">
    <w:name w:val="Plain Table 4"/>
    <w:basedOn w:val="TableNormal"/>
    <w:uiPriority w:val="44"/>
    <w:rsid w:val="008D6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Footer">
    <w:name w:val="footer"/>
    <w:basedOn w:val="Normal"/>
    <w:link w:val="FooterChar"/>
    <w:uiPriority w:val="99"/>
    <w:unhideWhenUsed/>
    <w:rsid w:val="008D6E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6E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64B4D-D92B-4931-8A44-5EEE227C3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Foong, Kap Sum</dc:creator>
  <cp:keywords/>
  <dc:description/>
  <cp:lastModifiedBy>Foong, Kap Sum</cp:lastModifiedBy>
  <cp:revision>7</cp:revision>
  <dcterms:created xsi:type="dcterms:W3CDTF">2019-05-07T15:30:00Z</dcterms:created>
  <dcterms:modified xsi:type="dcterms:W3CDTF">2019-06-12T12:19:00Z</dcterms:modified>
</cp:coreProperties>
</file>