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2611" w:rsidRPr="00AE2D07" w:rsidRDefault="00742611" w:rsidP="00742611">
      <w:pPr>
        <w:spacing w:after="0" w:line="480" w:lineRule="auto"/>
        <w:jc w:val="both"/>
        <w:rPr>
          <w:rFonts w:ascii="Times New Roman" w:hAnsi="Times New Roman"/>
          <w:b/>
          <w:sz w:val="24"/>
        </w:rPr>
      </w:pPr>
      <w:bookmarkStart w:id="0" w:name="_GoBack"/>
      <w:bookmarkEnd w:id="0"/>
    </w:p>
    <w:p w:rsidR="00742611" w:rsidRPr="00AE2D07" w:rsidRDefault="00742611" w:rsidP="00742611">
      <w:pPr>
        <w:spacing w:after="0" w:line="480" w:lineRule="auto"/>
        <w:jc w:val="both"/>
        <w:rPr>
          <w:rFonts w:ascii="Times New Roman" w:hAnsi="Times New Roman"/>
          <w:b/>
          <w:sz w:val="24"/>
        </w:rPr>
      </w:pPr>
    </w:p>
    <w:tbl>
      <w:tblPr>
        <w:tblW w:w="9229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01"/>
        <w:gridCol w:w="1585"/>
        <w:gridCol w:w="1586"/>
        <w:gridCol w:w="1585"/>
        <w:gridCol w:w="1586"/>
        <w:gridCol w:w="1586"/>
      </w:tblGrid>
      <w:tr w:rsidR="00742611" w:rsidRPr="00AE2D07" w:rsidTr="00C73396">
        <w:trPr>
          <w:trHeight w:val="320"/>
        </w:trPr>
        <w:tc>
          <w:tcPr>
            <w:tcW w:w="13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2611" w:rsidRPr="00AE2D07" w:rsidRDefault="00742611" w:rsidP="00C73396">
            <w:pPr>
              <w:jc w:val="center"/>
              <w:rPr>
                <w:rFonts w:asciiTheme="majorHAnsi" w:eastAsia="Times New Roman" w:hAnsiTheme="majorHAnsi"/>
                <w:color w:val="000000"/>
              </w:rPr>
            </w:pPr>
          </w:p>
        </w:tc>
        <w:tc>
          <w:tcPr>
            <w:tcW w:w="7928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2611" w:rsidRPr="00AE2D07" w:rsidRDefault="00742611" w:rsidP="00C73396">
            <w:pPr>
              <w:jc w:val="center"/>
              <w:rPr>
                <w:rFonts w:asciiTheme="majorHAnsi" w:eastAsia="Times New Roman" w:hAnsiTheme="majorHAnsi"/>
                <w:color w:val="000000"/>
              </w:rPr>
            </w:pPr>
            <w:r w:rsidRPr="00AE2D07">
              <w:rPr>
                <w:rFonts w:ascii="Times New Roman" w:eastAsia="Times New Roman" w:hAnsi="Times New Roman"/>
                <w:b/>
                <w:lang w:eastAsia="fr-FR"/>
              </w:rPr>
              <w:t>Correlation between HU and expression of:</w:t>
            </w:r>
          </w:p>
        </w:tc>
      </w:tr>
      <w:tr w:rsidR="00742611" w:rsidRPr="00AE2D07" w:rsidTr="00C73396">
        <w:trPr>
          <w:trHeight w:val="320"/>
        </w:trPr>
        <w:tc>
          <w:tcPr>
            <w:tcW w:w="1301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2611" w:rsidRPr="00AE2D07" w:rsidRDefault="00742611" w:rsidP="00C73396">
            <w:pPr>
              <w:jc w:val="center"/>
              <w:rPr>
                <w:rFonts w:asciiTheme="majorHAnsi" w:eastAsia="Times New Roman" w:hAnsiTheme="majorHAnsi"/>
                <w:color w:val="000000"/>
              </w:rPr>
            </w:pPr>
          </w:p>
        </w:tc>
        <w:tc>
          <w:tcPr>
            <w:tcW w:w="1585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2611" w:rsidRPr="00AE2D07" w:rsidRDefault="00742611" w:rsidP="00C73396">
            <w:pPr>
              <w:jc w:val="center"/>
              <w:rPr>
                <w:rFonts w:ascii="Times New Roman" w:eastAsia="Times New Roman" w:hAnsi="Times New Roman"/>
                <w:color w:val="000000"/>
                <w:lang w:eastAsia="fr-FR"/>
              </w:rPr>
            </w:pPr>
            <w:r w:rsidRPr="00AE2D07">
              <w:rPr>
                <w:rFonts w:ascii="Times New Roman" w:eastAsia="Times New Roman" w:hAnsi="Times New Roman"/>
                <w:color w:val="000000"/>
                <w:lang w:eastAsia="fr-FR"/>
              </w:rPr>
              <w:t>Transferrin</w:t>
            </w:r>
          </w:p>
        </w:tc>
        <w:tc>
          <w:tcPr>
            <w:tcW w:w="158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742611" w:rsidRPr="00AE2D07" w:rsidRDefault="00742611" w:rsidP="00C73396">
            <w:pPr>
              <w:jc w:val="center"/>
              <w:rPr>
                <w:rFonts w:ascii="Times New Roman" w:eastAsia="Times New Roman" w:hAnsi="Times New Roman"/>
                <w:color w:val="000000"/>
                <w:lang w:eastAsia="fr-FR"/>
              </w:rPr>
            </w:pPr>
            <w:r w:rsidRPr="00AE2D07">
              <w:rPr>
                <w:rFonts w:ascii="Times New Roman" w:eastAsia="Times New Roman" w:hAnsi="Times New Roman"/>
                <w:color w:val="000000"/>
                <w:lang w:eastAsia="fr-FR"/>
              </w:rPr>
              <w:t>Transferrin Receptor</w:t>
            </w:r>
          </w:p>
        </w:tc>
        <w:tc>
          <w:tcPr>
            <w:tcW w:w="158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742611" w:rsidRPr="00AE2D07" w:rsidRDefault="00742611" w:rsidP="00C73396">
            <w:pPr>
              <w:jc w:val="center"/>
              <w:rPr>
                <w:rFonts w:ascii="Times New Roman" w:eastAsia="Times New Roman" w:hAnsi="Times New Roman"/>
                <w:color w:val="000000"/>
                <w:lang w:eastAsia="fr-FR"/>
              </w:rPr>
            </w:pPr>
            <w:r w:rsidRPr="00AE2D07">
              <w:rPr>
                <w:rFonts w:ascii="Times New Roman" w:eastAsia="Times New Roman" w:hAnsi="Times New Roman"/>
                <w:color w:val="000000"/>
                <w:lang w:eastAsia="fr-FR"/>
              </w:rPr>
              <w:t>Ferritin</w:t>
            </w:r>
          </w:p>
        </w:tc>
        <w:tc>
          <w:tcPr>
            <w:tcW w:w="158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742611" w:rsidRPr="00AE2D07" w:rsidRDefault="00742611" w:rsidP="00C73396">
            <w:pPr>
              <w:jc w:val="center"/>
              <w:rPr>
                <w:rFonts w:ascii="Times New Roman" w:eastAsia="Times New Roman" w:hAnsi="Times New Roman"/>
                <w:color w:val="000000"/>
                <w:lang w:eastAsia="fr-FR"/>
              </w:rPr>
            </w:pPr>
            <w:r w:rsidRPr="00AE2D07">
              <w:rPr>
                <w:rFonts w:ascii="Times New Roman" w:eastAsia="Times New Roman" w:hAnsi="Times New Roman"/>
                <w:color w:val="000000"/>
                <w:lang w:eastAsia="fr-FR"/>
              </w:rPr>
              <w:t>Ferroportin</w:t>
            </w:r>
          </w:p>
        </w:tc>
        <w:tc>
          <w:tcPr>
            <w:tcW w:w="158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2611" w:rsidRPr="00AE2D07" w:rsidRDefault="00742611" w:rsidP="00C73396">
            <w:pPr>
              <w:jc w:val="center"/>
              <w:rPr>
                <w:rFonts w:ascii="Times New Roman" w:eastAsia="Times New Roman" w:hAnsi="Times New Roman"/>
                <w:color w:val="000000"/>
                <w:lang w:eastAsia="fr-FR"/>
              </w:rPr>
            </w:pPr>
            <w:r w:rsidRPr="00AE2D07">
              <w:rPr>
                <w:rFonts w:ascii="Times New Roman" w:eastAsia="Times New Roman" w:hAnsi="Times New Roman"/>
                <w:color w:val="000000"/>
                <w:lang w:eastAsia="fr-FR"/>
              </w:rPr>
              <w:t>IREB 2</w:t>
            </w:r>
          </w:p>
        </w:tc>
      </w:tr>
      <w:tr w:rsidR="00742611" w:rsidRPr="00AE2D07" w:rsidTr="00C73396">
        <w:trPr>
          <w:trHeight w:val="320"/>
        </w:trPr>
        <w:tc>
          <w:tcPr>
            <w:tcW w:w="13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742611" w:rsidRPr="00AE2D07" w:rsidRDefault="00742611" w:rsidP="00C73396">
            <w:pPr>
              <w:jc w:val="center"/>
              <w:rPr>
                <w:rFonts w:asciiTheme="majorHAnsi" w:eastAsia="Times New Roman" w:hAnsiTheme="majorHAnsi"/>
                <w:color w:val="000000"/>
              </w:rPr>
            </w:pPr>
            <w:r w:rsidRPr="00AE2D07">
              <w:rPr>
                <w:rFonts w:asciiTheme="majorHAnsi" w:eastAsia="Times New Roman" w:hAnsiTheme="majorHAnsi"/>
                <w:color w:val="000000"/>
              </w:rPr>
              <w:t>R</w:t>
            </w:r>
            <w:r w:rsidRPr="00AE2D07">
              <w:rPr>
                <w:rFonts w:asciiTheme="majorHAnsi" w:eastAsia="Times New Roman" w:hAnsiTheme="majorHAnsi"/>
                <w:color w:val="000000"/>
                <w:vertAlign w:val="superscript"/>
              </w:rPr>
              <w:t>2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742611" w:rsidRPr="00AE2D07" w:rsidRDefault="00742611" w:rsidP="00C73396">
            <w:pPr>
              <w:jc w:val="center"/>
              <w:rPr>
                <w:rFonts w:asciiTheme="majorHAnsi" w:eastAsia="Times New Roman" w:hAnsiTheme="majorHAnsi"/>
              </w:rPr>
            </w:pPr>
            <w:r w:rsidRPr="00AE2D07">
              <w:rPr>
                <w:rFonts w:asciiTheme="majorHAnsi" w:eastAsia="Times New Roman" w:hAnsiTheme="majorHAnsi"/>
              </w:rPr>
              <w:t>0.27</w:t>
            </w:r>
          </w:p>
        </w:tc>
        <w:tc>
          <w:tcPr>
            <w:tcW w:w="1586" w:type="dxa"/>
            <w:tcBorders>
              <w:top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742611" w:rsidRPr="00AE2D07" w:rsidRDefault="00742611" w:rsidP="00C73396">
            <w:pPr>
              <w:jc w:val="center"/>
              <w:rPr>
                <w:rFonts w:asciiTheme="majorHAnsi" w:eastAsia="Times New Roman" w:hAnsiTheme="majorHAnsi"/>
              </w:rPr>
            </w:pPr>
            <w:r w:rsidRPr="00AE2D07">
              <w:rPr>
                <w:rFonts w:asciiTheme="majorHAnsi" w:eastAsia="Times New Roman" w:hAnsiTheme="majorHAnsi"/>
              </w:rPr>
              <w:t>0.24</w:t>
            </w:r>
          </w:p>
        </w:tc>
        <w:tc>
          <w:tcPr>
            <w:tcW w:w="1585" w:type="dxa"/>
            <w:tcBorders>
              <w:top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742611" w:rsidRPr="00AE2D07" w:rsidRDefault="00742611" w:rsidP="00C73396">
            <w:pPr>
              <w:jc w:val="center"/>
              <w:rPr>
                <w:rFonts w:asciiTheme="majorHAnsi" w:eastAsia="Times New Roman" w:hAnsiTheme="majorHAnsi"/>
              </w:rPr>
            </w:pPr>
            <w:r w:rsidRPr="00AE2D07">
              <w:rPr>
                <w:rFonts w:asciiTheme="majorHAnsi" w:eastAsia="Times New Roman" w:hAnsiTheme="majorHAnsi"/>
              </w:rPr>
              <w:t>0.20</w:t>
            </w:r>
          </w:p>
        </w:tc>
        <w:tc>
          <w:tcPr>
            <w:tcW w:w="1586" w:type="dxa"/>
            <w:tcBorders>
              <w:top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742611" w:rsidRPr="00AE2D07" w:rsidRDefault="00742611" w:rsidP="00C73396">
            <w:pPr>
              <w:jc w:val="center"/>
              <w:rPr>
                <w:rFonts w:asciiTheme="majorHAnsi" w:eastAsia="Times New Roman" w:hAnsiTheme="majorHAnsi"/>
              </w:rPr>
            </w:pPr>
            <w:r w:rsidRPr="00AE2D07">
              <w:rPr>
                <w:rFonts w:asciiTheme="majorHAnsi" w:eastAsia="Times New Roman" w:hAnsiTheme="majorHAnsi"/>
              </w:rPr>
              <w:t>0.47</w:t>
            </w:r>
          </w:p>
        </w:tc>
        <w:tc>
          <w:tcPr>
            <w:tcW w:w="1586" w:type="dxa"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742611" w:rsidRPr="00AE2D07" w:rsidRDefault="00742611" w:rsidP="00C73396">
            <w:pPr>
              <w:jc w:val="center"/>
              <w:rPr>
                <w:rFonts w:asciiTheme="majorHAnsi" w:eastAsia="Times New Roman" w:hAnsiTheme="majorHAnsi"/>
              </w:rPr>
            </w:pPr>
            <w:r w:rsidRPr="00AE2D07">
              <w:rPr>
                <w:rFonts w:asciiTheme="majorHAnsi" w:eastAsia="Times New Roman" w:hAnsiTheme="majorHAnsi"/>
              </w:rPr>
              <w:t>0.33</w:t>
            </w:r>
          </w:p>
        </w:tc>
      </w:tr>
      <w:tr w:rsidR="00742611" w:rsidRPr="00AE2D07" w:rsidTr="00C73396">
        <w:trPr>
          <w:trHeight w:val="320"/>
        </w:trPr>
        <w:tc>
          <w:tcPr>
            <w:tcW w:w="13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2611" w:rsidRPr="00AE2D07" w:rsidRDefault="00742611" w:rsidP="00C73396">
            <w:pPr>
              <w:jc w:val="center"/>
              <w:rPr>
                <w:rFonts w:asciiTheme="majorHAnsi" w:eastAsia="Times New Roman" w:hAnsiTheme="majorHAnsi"/>
                <w:b/>
                <w:color w:val="000000"/>
              </w:rPr>
            </w:pPr>
            <w:r w:rsidRPr="00AE2D07">
              <w:rPr>
                <w:rFonts w:asciiTheme="majorHAnsi" w:eastAsia="Times New Roman" w:hAnsiTheme="majorHAnsi"/>
                <w:b/>
                <w:color w:val="000000"/>
              </w:rPr>
              <w:t>P-value1</w:t>
            </w:r>
          </w:p>
        </w:tc>
        <w:tc>
          <w:tcPr>
            <w:tcW w:w="1585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2611" w:rsidRPr="00AE2D07" w:rsidRDefault="00742611" w:rsidP="00C73396">
            <w:pPr>
              <w:jc w:val="center"/>
              <w:rPr>
                <w:rFonts w:asciiTheme="majorHAnsi" w:eastAsia="Times New Roman" w:hAnsiTheme="majorHAnsi"/>
                <w:b/>
              </w:rPr>
            </w:pPr>
            <w:r w:rsidRPr="00AE2D07">
              <w:rPr>
                <w:rFonts w:asciiTheme="majorHAnsi" w:eastAsia="Times New Roman" w:hAnsiTheme="majorHAnsi"/>
                <w:b/>
              </w:rPr>
              <w:t>0.28</w:t>
            </w:r>
          </w:p>
        </w:tc>
        <w:tc>
          <w:tcPr>
            <w:tcW w:w="158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742611" w:rsidRPr="00AE2D07" w:rsidRDefault="00742611" w:rsidP="00C73396">
            <w:pPr>
              <w:jc w:val="center"/>
              <w:rPr>
                <w:rFonts w:asciiTheme="majorHAnsi" w:eastAsia="Times New Roman" w:hAnsiTheme="majorHAnsi"/>
                <w:b/>
              </w:rPr>
            </w:pPr>
            <w:r w:rsidRPr="00AE2D07">
              <w:rPr>
                <w:rFonts w:asciiTheme="majorHAnsi" w:eastAsia="Times New Roman" w:hAnsiTheme="majorHAnsi"/>
                <w:b/>
              </w:rPr>
              <w:t>0.33</w:t>
            </w:r>
          </w:p>
        </w:tc>
        <w:tc>
          <w:tcPr>
            <w:tcW w:w="158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742611" w:rsidRPr="00AE2D07" w:rsidRDefault="00742611" w:rsidP="00C73396">
            <w:pPr>
              <w:jc w:val="center"/>
              <w:rPr>
                <w:rFonts w:asciiTheme="majorHAnsi" w:eastAsia="Times New Roman" w:hAnsiTheme="majorHAnsi"/>
                <w:b/>
              </w:rPr>
            </w:pPr>
            <w:r w:rsidRPr="00AE2D07">
              <w:rPr>
                <w:rFonts w:asciiTheme="majorHAnsi" w:eastAsia="Times New Roman" w:hAnsiTheme="majorHAnsi"/>
                <w:b/>
              </w:rPr>
              <w:t>0.44</w:t>
            </w:r>
          </w:p>
        </w:tc>
        <w:tc>
          <w:tcPr>
            <w:tcW w:w="158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742611" w:rsidRPr="00AE2D07" w:rsidRDefault="00742611" w:rsidP="00C73396">
            <w:pPr>
              <w:jc w:val="center"/>
              <w:rPr>
                <w:rFonts w:asciiTheme="majorHAnsi" w:eastAsia="Times New Roman" w:hAnsiTheme="majorHAnsi"/>
                <w:b/>
              </w:rPr>
            </w:pPr>
            <w:r w:rsidRPr="00AE2D07">
              <w:rPr>
                <w:rFonts w:asciiTheme="majorHAnsi" w:eastAsia="Times New Roman" w:hAnsiTheme="majorHAnsi"/>
                <w:b/>
              </w:rPr>
              <w:t>0.06</w:t>
            </w:r>
          </w:p>
        </w:tc>
        <w:tc>
          <w:tcPr>
            <w:tcW w:w="158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2611" w:rsidRPr="00AE2D07" w:rsidRDefault="00742611" w:rsidP="00C73396">
            <w:pPr>
              <w:jc w:val="center"/>
              <w:rPr>
                <w:rFonts w:asciiTheme="majorHAnsi" w:eastAsia="Times New Roman" w:hAnsiTheme="majorHAnsi"/>
                <w:b/>
              </w:rPr>
            </w:pPr>
            <w:r w:rsidRPr="00AE2D07">
              <w:rPr>
                <w:rFonts w:asciiTheme="majorHAnsi" w:eastAsia="Times New Roman" w:hAnsiTheme="majorHAnsi"/>
                <w:b/>
              </w:rPr>
              <w:t>0.19</w:t>
            </w:r>
          </w:p>
        </w:tc>
      </w:tr>
    </w:tbl>
    <w:p w:rsidR="00742611" w:rsidRPr="00AE2D07" w:rsidRDefault="00742611" w:rsidP="00742611">
      <w:pPr>
        <w:spacing w:before="240"/>
        <w:rPr>
          <w:rFonts w:asciiTheme="majorHAnsi" w:hAnsiTheme="majorHAnsi"/>
        </w:rPr>
      </w:pPr>
      <w:r w:rsidRPr="00AE2D07">
        <w:rPr>
          <w:rFonts w:eastAsia="Times New Roman"/>
          <w:i/>
          <w:vertAlign w:val="superscript"/>
          <w:lang w:eastAsia="fr-FR"/>
        </w:rPr>
        <w:t>1</w:t>
      </w:r>
      <w:r w:rsidRPr="00AE2D07">
        <w:rPr>
          <w:rFonts w:eastAsia="Times New Roman"/>
          <w:lang w:eastAsia="fr-FR"/>
        </w:rPr>
        <w:t xml:space="preserve">Spearman Rho; </w:t>
      </w:r>
      <w:r w:rsidRPr="00AE2D07">
        <w:rPr>
          <w:rFonts w:eastAsia="Times New Roman"/>
          <w:i/>
          <w:vertAlign w:val="superscript"/>
          <w:lang w:eastAsia="fr-FR"/>
        </w:rPr>
        <w:t>2</w:t>
      </w:r>
      <w:r w:rsidRPr="00AE2D07">
        <w:rPr>
          <w:rFonts w:eastAsia="Times New Roman"/>
          <w:lang w:eastAsia="fr-FR"/>
        </w:rPr>
        <w:t xml:space="preserve"> P-value of Spearman rank correlation; HU: Hunsfield Unit (CT scan)</w:t>
      </w:r>
    </w:p>
    <w:p w:rsidR="001A179B" w:rsidRPr="00742611" w:rsidRDefault="00742611" w:rsidP="00742611">
      <w:pPr>
        <w:spacing w:after="0" w:line="480" w:lineRule="auto"/>
        <w:jc w:val="both"/>
        <w:rPr>
          <w:rFonts w:ascii="Times New Roman" w:hAnsi="Times New Roman"/>
          <w:b/>
          <w:sz w:val="24"/>
        </w:rPr>
      </w:pPr>
      <w:r w:rsidRPr="00AE2D07">
        <w:rPr>
          <w:rFonts w:ascii="Times New Roman" w:hAnsi="Times New Roman"/>
          <w:b/>
          <w:sz w:val="24"/>
        </w:rPr>
        <w:t>Table S2: Lack of relationship between subject lung density in CT Hounsfield units and iron metabolism gene expression.</w:t>
      </w:r>
    </w:p>
    <w:sectPr w:rsidR="001A179B" w:rsidRPr="00742611" w:rsidSect="00E132BA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2611"/>
    <w:rsid w:val="001A179B"/>
    <w:rsid w:val="00315ED8"/>
    <w:rsid w:val="007426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2611"/>
    <w:pPr>
      <w:spacing w:after="200" w:line="276" w:lineRule="auto"/>
    </w:pPr>
    <w:rPr>
      <w:rFonts w:ascii="Calibri" w:eastAsia="Calibri" w:hAnsi="Calibri" w:cs="Times New Roman"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4261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2611"/>
    <w:pPr>
      <w:spacing w:after="200" w:line="276" w:lineRule="auto"/>
    </w:pPr>
    <w:rPr>
      <w:rFonts w:ascii="Calibri" w:eastAsia="Calibri" w:hAnsi="Calibri" w:cs="Times New Roman"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4261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56</Words>
  <Characters>321</Characters>
  <Application>Microsoft Office Word</Application>
  <DocSecurity>0</DocSecurity>
  <Lines>2</Lines>
  <Paragraphs>1</Paragraphs>
  <ScaleCrop>false</ScaleCrop>
  <Company>Washington University</Company>
  <LinksUpToDate>false</LinksUpToDate>
  <CharactersWithSpaces>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Quentin</dc:creator>
  <cp:lastModifiedBy>Potts, Nathaniel</cp:lastModifiedBy>
  <cp:revision>2</cp:revision>
  <dcterms:created xsi:type="dcterms:W3CDTF">2014-06-08T22:08:00Z</dcterms:created>
  <dcterms:modified xsi:type="dcterms:W3CDTF">2014-06-08T22:08:00Z</dcterms:modified>
</cp:coreProperties>
</file>