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1B" w:rsidRPr="00B2541B" w:rsidRDefault="00B2541B" w:rsidP="00B2541B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B2541B">
        <w:rPr>
          <w:rFonts w:ascii="Arial" w:hAnsi="Arial" w:cs="Arial"/>
          <w:b/>
          <w:sz w:val="22"/>
        </w:rPr>
        <w:t>Supplementary Table S3.  The coverage of cytosines or CpG sites in human chromosomes detected by GPS in Liver cells.</w:t>
      </w:r>
    </w:p>
    <w:p w:rsidR="00B2541B" w:rsidRPr="0050150C" w:rsidRDefault="00B2541B" w:rsidP="00B2541B">
      <w:pPr>
        <w:rPr>
          <w:rFonts w:ascii="Arial" w:hAnsi="Arial" w:cs="Arial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537"/>
        <w:gridCol w:w="1440"/>
        <w:gridCol w:w="1440"/>
        <w:gridCol w:w="1170"/>
        <w:gridCol w:w="1195"/>
        <w:gridCol w:w="1195"/>
        <w:gridCol w:w="1170"/>
      </w:tblGrid>
      <w:tr w:rsidR="00B2541B" w:rsidRPr="0050150C" w:rsidTr="00D813E5">
        <w:trPr>
          <w:trHeight w:val="27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Cytosine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CpG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Chromosome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Detected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Coverage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Detected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Coverage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94040975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90457460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96.19%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4568940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4449394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95862508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92397363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4328670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4217604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97.43%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77323308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74466947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3247292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3161866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97.37%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71776629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69025483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96.17%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2947860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2866255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97.23%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70218570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67695097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96.41%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3012908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2937142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97.49%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66306711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63843094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96.28%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2951138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2873949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63308650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61008495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3137332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3058098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97.47%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57406605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55285626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2618270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2549673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49639472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47926355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96.55%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2453642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2393689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97.56%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54607072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52653644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96.42%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2702582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2632901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97.42%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54504837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52454100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2579974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2512647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97.39%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53252046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51180718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96.11%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2554436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2484565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97.26%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36827475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35458008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96.28%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1607416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1564149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97.31%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36099080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34802390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96.41%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1719558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1677181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97.54%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34475970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33315496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96.63%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1746928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1705642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97.64%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35332029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34152954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96.66%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2195552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2147521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97.81%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35428297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34227197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96.61%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2311200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2257674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97.68%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29702357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28604074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1354428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1318588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97.35%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Chr19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26989401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25872555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95.86%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2114752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2059051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97.37%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26257241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25312219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96.40%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1435444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1400353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97.56%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14334934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13816644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96.38%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760888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741737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97.48%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Chr22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16745220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16185121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96.66%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1156194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1131108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97.83%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proofErr w:type="spellStart"/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ChrX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59679185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53618823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89.85%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2492802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2300356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92.28%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proofErr w:type="spellStart"/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ChrY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10252460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9466122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92.33%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435812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411375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94.39%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proofErr w:type="spellStart"/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ChrM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7373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7348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99.66%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878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875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99.66%</w:t>
            </w:r>
          </w:p>
        </w:tc>
      </w:tr>
      <w:tr w:rsidR="00B2541B" w:rsidRPr="0050150C" w:rsidTr="00D813E5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1170378405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1123233333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95.97%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56434896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54853393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1B" w:rsidRPr="0050150C" w:rsidRDefault="00B2541B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50150C">
              <w:rPr>
                <w:rFonts w:ascii="Arial" w:eastAsia="SimSun" w:hAnsi="Arial" w:cs="Arial"/>
                <w:color w:val="000000"/>
                <w:kern w:val="0"/>
                <w:sz w:val="22"/>
              </w:rPr>
              <w:t>97.20%</w:t>
            </w:r>
          </w:p>
        </w:tc>
      </w:tr>
    </w:tbl>
    <w:p w:rsidR="00B2541B" w:rsidRPr="0050150C" w:rsidRDefault="00B2541B" w:rsidP="00B2541B">
      <w:pPr>
        <w:rPr>
          <w:rFonts w:ascii="Arial" w:hAnsi="Arial" w:cs="Arial"/>
        </w:rPr>
      </w:pPr>
    </w:p>
    <w:p w:rsidR="00B2541B" w:rsidRPr="0050150C" w:rsidRDefault="00B2541B" w:rsidP="00B2541B">
      <w:pPr>
        <w:rPr>
          <w:rFonts w:ascii="Arial" w:hAnsi="Arial" w:cs="Arial"/>
        </w:rPr>
      </w:pPr>
    </w:p>
    <w:p w:rsidR="00B2541B" w:rsidRPr="0050150C" w:rsidRDefault="00B2541B" w:rsidP="00B2541B">
      <w:pPr>
        <w:rPr>
          <w:rFonts w:ascii="Arial" w:hAnsi="Arial" w:cs="Arial"/>
        </w:rPr>
      </w:pPr>
    </w:p>
    <w:p w:rsidR="00B2541B" w:rsidRPr="0050150C" w:rsidRDefault="00B2541B" w:rsidP="00B2541B">
      <w:pPr>
        <w:rPr>
          <w:rFonts w:ascii="Arial" w:hAnsi="Arial" w:cs="Arial"/>
        </w:rPr>
      </w:pPr>
    </w:p>
    <w:p w:rsidR="0062668F" w:rsidRDefault="0062668F"/>
    <w:sectPr w:rsidR="00626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1B"/>
    <w:rsid w:val="0062668F"/>
    <w:rsid w:val="00B2541B"/>
    <w:rsid w:val="00C8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41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41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lijin</dc:creator>
  <cp:lastModifiedBy>Coen, Stephanie</cp:lastModifiedBy>
  <cp:revision>2</cp:revision>
  <dcterms:created xsi:type="dcterms:W3CDTF">2019-02-12T01:11:00Z</dcterms:created>
  <dcterms:modified xsi:type="dcterms:W3CDTF">2019-02-12T01:11:00Z</dcterms:modified>
</cp:coreProperties>
</file>