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DEB99" w14:textId="77777777" w:rsidR="009F0C83" w:rsidRPr="009F0C83" w:rsidRDefault="009F0C83" w:rsidP="009F0C83">
      <w:pPr>
        <w:rPr>
          <w:rFonts w:ascii="Times" w:eastAsia="Times New Roman" w:hAnsi="Times" w:cs="Times New Roman"/>
          <w:b/>
          <w:bCs/>
          <w:color w:val="000000"/>
          <w:lang w:eastAsia="en-US"/>
        </w:rPr>
      </w:pPr>
      <w:bookmarkStart w:id="0" w:name="_GoBack"/>
      <w:bookmarkEnd w:id="0"/>
      <w:r w:rsidRPr="009F0C83">
        <w:rPr>
          <w:rFonts w:ascii="Times" w:eastAsia="Times New Roman" w:hAnsi="Times" w:cs="Times New Roman"/>
          <w:b/>
          <w:bCs/>
          <w:color w:val="000000"/>
          <w:lang w:eastAsia="en-US"/>
        </w:rPr>
        <w:t xml:space="preserve">Table S1.  Linkage disequilibrium (represented by bin number) among SNPs associated with </w:t>
      </w:r>
      <w:r w:rsidRPr="009F0C83">
        <w:rPr>
          <w:rFonts w:ascii="Times" w:eastAsia="Times New Roman" w:hAnsi="Times" w:cs="Times New Roman"/>
          <w:b/>
          <w:bCs/>
          <w:i/>
          <w:color w:val="000000"/>
          <w:lang w:eastAsia="en-US"/>
        </w:rPr>
        <w:t>CHRNA5</w:t>
      </w:r>
      <w:r w:rsidRPr="009F0C83">
        <w:rPr>
          <w:rFonts w:ascii="Times" w:eastAsia="Times New Roman" w:hAnsi="Times" w:cs="Times New Roman"/>
          <w:b/>
          <w:bCs/>
          <w:color w:val="000000"/>
          <w:lang w:eastAsia="en-US"/>
        </w:rPr>
        <w:t xml:space="preserve"> mRNA expression using HapMap release 2_22 data. </w:t>
      </w:r>
    </w:p>
    <w:tbl>
      <w:tblPr>
        <w:tblW w:w="10061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10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 w:rsidR="009F0C83" w:rsidRPr="009F0C83" w14:paraId="02661F44" w14:textId="77777777" w:rsidTr="00375291">
        <w:trPr>
          <w:trHeight w:val="540"/>
        </w:trPr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E44491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SNP id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CB5B32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Position    (hg19)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1A7B6D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CEU_ MAF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A1F1D3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CEU_ r2=0.7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1AF2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CEU_ r2=0.8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99975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CEU_ r2=0.9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50414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CEU_ r2=1.0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5E4CB4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YRI_ MAF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557737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YRI_ r2=0.7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F605E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YRI_ r2=0.8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74E69E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YRI_ r2=0.9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41B91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YRI_ r2=1.0</w:t>
            </w:r>
          </w:p>
        </w:tc>
      </w:tr>
      <w:tr w:rsidR="009F0C83" w:rsidRPr="009F0C83" w14:paraId="36A6299D" w14:textId="77777777" w:rsidTr="00375291">
        <w:trPr>
          <w:trHeight w:val="300"/>
        </w:trPr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35DE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rs12591557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480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78811732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6F9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CF8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AE1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4A7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EA2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D15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0.12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29C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DCE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6E0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CF8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9F0C83" w:rsidRPr="009F0C83" w14:paraId="1F440A40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F972F06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rs12914694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5F3BB7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78814444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6CA11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6D0B2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50E31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254EC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4C55E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88537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F5C55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A018F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EA48F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2FF17E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9F0C83" w:rsidRPr="009F0C83" w14:paraId="457243BC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04A083A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rs1504545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32A5DC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78818471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5C8AC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4525A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C23FF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1CBC3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6DBA3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8D8BD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03AE2B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E17787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764BA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41CD6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9F0C83" w:rsidRPr="009F0C83" w14:paraId="64C77418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B9D502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rs952215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D198FC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78819153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ACF54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4A323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74E27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1FABB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40C75B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0B965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09434D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BB174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78170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17DEB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9F0C83" w:rsidRPr="009F0C83" w14:paraId="2065BA50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2BDB6F7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rs952216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20F5A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78819202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7CCBE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A82F2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725756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16F8D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544D6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2B573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0.09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BCD1A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C4189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F0045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E2586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9F0C83" w:rsidRPr="009F0C83" w14:paraId="12B96E64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79A95B90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rs12902493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12A8E9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78819275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ADD4B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C5FC1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65047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699B6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57BAB8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6FAC6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36209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68D490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36606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1D8D1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9F0C83" w:rsidRPr="009F0C83" w14:paraId="4B902423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ECCA20E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rs11636131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B71E7F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78821606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DD231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97BE7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1737D6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9FAB6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67F11A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3D4932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1DF91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E9AA7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3E740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F5D24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3E83E775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73C73DB6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rs11632604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D9757A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78821914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0A176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30A8A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C3E22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C865F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FD50A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0B39D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B6783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2DEB8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B0AFC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54E93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52F57F85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5534373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rs12910289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64F8BB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78822065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AFA56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169238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85CED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5CAFD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D2017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8E83D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650B5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7053C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4AF76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01D28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5F8E1E96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2F29F74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rs1504546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800DA4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78824235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3C1B99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F8D44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F58C0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08C9C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31686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7E149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E916B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1A0C6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59B62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AE235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3F312BE8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A384ED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rs12906951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D363D1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78825562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D370A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959ED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FAA45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7FBDE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A4289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B6307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6E895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96CFE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B2A4D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6A905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56FBE6C7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C6E413D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rs12916999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CC9B8D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78826912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C42D3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06E05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D9F34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C57AE8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D078D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B8C89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F425B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56D32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EFC04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AF813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9F0C83" w:rsidRPr="009F0C83" w14:paraId="62DD7A43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8D1400E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rs12915366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E9311C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78831753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1EF8E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40AE4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6AE89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6A641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8EA1C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E0CD1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29EDD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9600D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AAE05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6D583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6275614F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5A83F18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rs12916483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28964F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78832397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F445F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52D82A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F9402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1F77C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42018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742614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9ABF9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B461F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1FFCD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341E2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23D3EA4D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C22F4CE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rs3813572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4166C4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78832588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440F9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18131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A21CE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3B637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663CA1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4D740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F68306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163B7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F4C9E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F1A1A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21A8B7A8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3D0430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rs3813571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7A8EA3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78832792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2F1FE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E85A9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E7C24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15B1F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59B1E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0A4B2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F1CA0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E0EEB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330A2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51A011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9F0C83" w:rsidRPr="009F0C83" w14:paraId="30179EDD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09A7BE0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rs4886571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18F240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78833758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6610B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9BECB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D5C13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630BF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CDDAA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4A9BD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49C9D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4D1408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A56BC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725CC3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9F0C83" w:rsidRPr="009F0C83" w14:paraId="64641C0C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5365210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rs4243083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FF6F81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78833830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997B9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27A19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6E946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4084B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2F609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98E55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A3BAD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446BD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EA738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5F845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9F0C83" w:rsidRPr="009F0C83" w14:paraId="0F7E99AB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F94E587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rs2292117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E365ED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78834689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E0F5B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3F02E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5F7C8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39701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F8DA71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4F6EC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58965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8C523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3B9E5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36419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9F0C83" w:rsidRPr="009F0C83" w14:paraId="2BBCCA73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6D9F2F1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rs11858230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249B56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78835552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C136E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F648AA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27BB6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4D21A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40FF4B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2B87B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0247A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83B94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68541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6F4BD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9F0C83" w:rsidRPr="009F0C83" w14:paraId="0600E7C1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4AF6DBB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rs8025429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9114B2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78836362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7C845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EEA6E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4867BF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4F3AA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89024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B29958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559D17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C61E1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7C6FD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DB094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9F0C83" w:rsidRPr="009F0C83" w14:paraId="1136F989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BC798A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rs4887062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338FC3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78837801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309C0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DE8E6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0A322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31E99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DC0CC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E2A82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5997B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1D2BB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22806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A45AA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9F0C83" w:rsidRPr="009F0C83" w14:paraId="5922D3BD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50FC514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rs4887063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9084E9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78839715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BC6EF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F8FD3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4166BB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2F0B6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6D4F93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69461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B2A00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B2AEF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CEF4C4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4E97C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9F0C83" w:rsidRPr="009F0C83" w14:paraId="2113994C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2821D6F3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rs8053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53FE13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78841220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B0235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48C66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F12D5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64880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C2EA8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AB23A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8411A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A5951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55B5B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296BA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9F0C83" w:rsidRPr="009F0C83" w14:paraId="772DD397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7ECB1D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rs1979907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E6FEFB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78842239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4BC1B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053E7A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EA6E1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8D8D2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6D825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2EF82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F3169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B63C3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315EB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0AECD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9F0C83" w:rsidRPr="009F0C83" w14:paraId="44A049D3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41B4AFB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rs1979906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618543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78842289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64152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8B679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119BB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908EF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CA0D8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F768FF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7D255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0D9A3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2E34C7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F9222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9F0C83" w:rsidRPr="009F0C83" w14:paraId="78003526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43D06B5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rs1979905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372C8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78842374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3B47B5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ED280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246EF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C1502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2C7C8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B2F04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B8E9C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EE29A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C1A15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57A27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9F0C83" w:rsidRPr="009F0C83" w14:paraId="4F81AB79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B03DA22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rs12907966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DD4106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78843051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865F9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0EF13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48831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5DA582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74DCF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4D887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378C81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A1278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75FB3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34893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9F0C83" w:rsidRPr="009F0C83" w14:paraId="0B42085B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C9C1148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rs880395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A4FC63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78844356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73AAE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7157D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436B7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57E42B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D15C5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CF536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BECD2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D09F3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77EEB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D0DF37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9F0C83" w:rsidRPr="009F0C83" w14:paraId="781A1040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7F4742A7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rs7164030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BD4F85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78844661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478B8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7BF976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1F0A9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E68FC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26E3C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FCB68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F47C6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55E11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A8655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440FA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9F0C83" w:rsidRPr="009F0C83" w14:paraId="6EBAF1E0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AEE4E21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rs4275821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3380A9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78849541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7FB7BC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C8663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40665E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7F6C6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6DF14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CDE61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FFF9B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1B854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D587B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C3EF2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9F0C83" w:rsidRPr="009F0C83" w14:paraId="6ACC495F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4DE137E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rs7173512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9E78A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78849914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877B2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08B805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C89F1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8D1D3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A770B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9D231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57B25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61D26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0D0A91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F450C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9F0C83" w:rsidRPr="009F0C83" w14:paraId="2CAF6DE9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A27A23F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rs588765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D88118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78865425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15E65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B32D0E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850F5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A9C21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87A53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DA76B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0A146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BD111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45E4F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6CCAD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9F0C83" w:rsidRPr="009F0C83" w14:paraId="117AB160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1183B85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rs6495306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9B0525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78865893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543C4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9889A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E628E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BD1B0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DC3FE2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2FA8AD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0AE38E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CA7A2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BCB12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E4616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9F0C83" w:rsidRPr="009F0C83" w14:paraId="16805CB6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2AF36AD8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rs601079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756B86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78869579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4EE5D9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89D0A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15C21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6C329F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2DEB7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AFA61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83F3C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E2D272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443D5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F3012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F0C83" w:rsidRPr="009F0C83" w14:paraId="4E232D54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5716B49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rs495956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B2DC00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78869930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2DF8E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B2C70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8B37B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E4E98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DED00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DF986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5E6649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ACA42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23579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E3543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F0C83" w:rsidRPr="009F0C83" w14:paraId="7E79B7B5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68EDDD0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rs680244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1E0366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78871288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94C07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A8C9B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4FFAB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7528BB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C68C4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0012EE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703D7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F2BBE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1F2CD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07F61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F0C83" w:rsidRPr="009F0C83" w14:paraId="21F919F7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E89A0A7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rs621849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0E4F0E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78872861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FB67C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C9E3B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30A3F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0F0A1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0288D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4794D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24D61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35103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BCA14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83950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F0C83" w:rsidRPr="009F0C83" w14:paraId="1CF70BA9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C65EC33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rs692780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D2347B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78876505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82A2D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AF471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46FD6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74D75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7562B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59F9D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D2011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807AA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EEA52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42710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9F0C83" w:rsidRPr="009F0C83" w14:paraId="3F3AFB93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C871E72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rs11637635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6A7E34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78877150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C6781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FA538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63A3A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C8A4BA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854DF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0CBFB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23B82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5CA6D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79EE9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C3A26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9F0C83" w:rsidRPr="009F0C83" w14:paraId="7D3B91C6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4D2176F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rs481134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AD9DFC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78877563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6AC90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B0104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76D46B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3F9D6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870D2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0F7D1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3F780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EBC09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482ED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3A64D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9F0C83" w:rsidRPr="009F0C83" w14:paraId="420B60CD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71545AED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rs555018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C313BF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78879242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D76FE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EC57E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F4AC6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86DEC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1E7A8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50346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F77B0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937C87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130A1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764A4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9F0C83" w:rsidRPr="009F0C83" w14:paraId="4A5E9393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98D735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rs17408276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28F76E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78881618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D2282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5B5A0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98992D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3931D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39941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F31CC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A40A1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624ABC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DE3EA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415FB8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</w:tr>
      <w:tr w:rsidR="009F0C83" w:rsidRPr="009F0C83" w14:paraId="0F69A090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29505714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rs514743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A296A9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78884227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EAF1E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4F1CF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16CE8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FDDD9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2BE8A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899BA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25EE2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2D16E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D41DC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87BCF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9F0C83" w:rsidRPr="009F0C83" w14:paraId="7B545CA9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2416158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rs615470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1404D2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78885988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DD99E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65211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B4026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CC253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BDABD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1763BA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DB931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A6CB4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D00D5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9BF00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9F0C83" w:rsidRPr="009F0C83" w14:paraId="2829B643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E73C5F7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rs660652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A7E774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78887832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B219C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9402B2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3835D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7738E6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CEB2A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A9C95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9D689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C34BB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3C8EE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435BE7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9F0C83" w:rsidRPr="009F0C83" w14:paraId="28D6AC13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342003B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rs6495307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60FB3B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78890321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36F77D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55114C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859888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39600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272AA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59CA87B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5F83FA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AF337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55A2AF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4F009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9F0C83" w:rsidRPr="009F0C83" w14:paraId="768605C8" w14:textId="77777777" w:rsidTr="00375291">
        <w:trPr>
          <w:trHeight w:val="300"/>
        </w:trPr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E941B1C" w14:textId="77777777" w:rsidR="009F0C83" w:rsidRPr="009F0C83" w:rsidRDefault="009F0C83" w:rsidP="009F0C8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rs3743077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2E0E29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78894896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6126B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168030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407F2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5A496A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BF5054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79AB25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0.07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A74B09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F672A3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989871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1CF23E" w14:textId="77777777" w:rsidR="009F0C83" w:rsidRPr="009F0C83" w:rsidRDefault="009F0C83" w:rsidP="009F0C83">
            <w:pPr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</w:pPr>
            <w:r w:rsidRPr="009F0C83">
              <w:rPr>
                <w:rFonts w:ascii="Times" w:eastAsia="Times New Roman" w:hAnsi="Times" w:cs="Times New Roman"/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</w:tbl>
    <w:p w14:paraId="0E98B64E" w14:textId="77777777" w:rsidR="00FA71D2" w:rsidRDefault="00E02582">
      <w:r w:rsidRPr="009F0C83">
        <w:rPr>
          <w:rFonts w:ascii="Times" w:eastAsia="Times New Roman" w:hAnsi="Times" w:cs="Times New Roman"/>
          <w:bCs/>
          <w:color w:val="000000"/>
          <w:lang w:eastAsia="en-US"/>
        </w:rPr>
        <w:t>MAF: minor allele frequency; CEU: Caucasian population; YRI: Yoruba population</w:t>
      </w:r>
    </w:p>
    <w:sectPr w:rsidR="00FA71D2" w:rsidSect="009F0C83">
      <w:pgSz w:w="14400" w:h="18620"/>
      <w:pgMar w:top="1152" w:right="1440" w:bottom="1152" w:left="1440" w:header="0" w:footer="0" w:gutter="0"/>
      <w:cols w:space="72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83"/>
    <w:rsid w:val="00142E19"/>
    <w:rsid w:val="00375291"/>
    <w:rsid w:val="00514303"/>
    <w:rsid w:val="009D0BD7"/>
    <w:rsid w:val="009F0C83"/>
    <w:rsid w:val="00B11B35"/>
    <w:rsid w:val="00BE0D4E"/>
    <w:rsid w:val="00E02582"/>
    <w:rsid w:val="00F57595"/>
    <w:rsid w:val="00F7545F"/>
    <w:rsid w:val="00FA71D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2324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C83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E540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C83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E540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JenChyong Wang</dc:creator>
  <cp:lastModifiedBy>Potts, Nathaniel</cp:lastModifiedBy>
  <cp:revision>2</cp:revision>
  <dcterms:created xsi:type="dcterms:W3CDTF">2014-04-13T20:00:00Z</dcterms:created>
  <dcterms:modified xsi:type="dcterms:W3CDTF">2014-04-13T20:00:00Z</dcterms:modified>
</cp:coreProperties>
</file>