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6F3" w:rsidRDefault="00F36E17" w:rsidP="00B56654">
      <w:pPr>
        <w:pStyle w:val="NoSpacing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  <w:b/>
        </w:rPr>
        <w:t xml:space="preserve">S2 </w:t>
      </w:r>
      <w:r w:rsidR="0019534F">
        <w:rPr>
          <w:rFonts w:ascii="Arial" w:hAnsi="Arial" w:cs="Arial"/>
          <w:b/>
        </w:rPr>
        <w:t xml:space="preserve">Table. </w:t>
      </w:r>
      <w:r w:rsidR="00B44FE5" w:rsidRPr="00B44FE5">
        <w:rPr>
          <w:rFonts w:ascii="Arial" w:hAnsi="Arial" w:cs="Arial"/>
          <w:b/>
        </w:rPr>
        <w:t xml:space="preserve">Forward and reverse primers </w:t>
      </w:r>
      <w:r w:rsidR="0019534F" w:rsidRPr="002164C9">
        <w:rPr>
          <w:rFonts w:ascii="Arial" w:hAnsi="Arial" w:cs="Arial"/>
          <w:b/>
        </w:rPr>
        <w:t>used for PCR analysis</w:t>
      </w:r>
      <w:r w:rsidR="0019534F">
        <w:rPr>
          <w:rFonts w:ascii="Arial" w:hAnsi="Arial" w:cs="Arial"/>
          <w:b/>
        </w:rPr>
        <w:t>.</w:t>
      </w:r>
      <w:r w:rsidR="0019534F" w:rsidRPr="002164C9">
        <w:t xml:space="preserve"> </w:t>
      </w:r>
    </w:p>
    <w:p w:rsidR="00B56654" w:rsidRDefault="00B56654" w:rsidP="00B56654">
      <w:pPr>
        <w:pStyle w:val="NoSpacing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0"/>
        <w:gridCol w:w="4005"/>
        <w:gridCol w:w="2437"/>
        <w:gridCol w:w="1804"/>
      </w:tblGrid>
      <w:tr w:rsidR="00C96ABA" w:rsidTr="00C96ABA">
        <w:tc>
          <w:tcPr>
            <w:tcW w:w="1330" w:type="dxa"/>
          </w:tcPr>
          <w:p w:rsidR="00C96ABA" w:rsidRDefault="00C96ABA" w:rsidP="00B56654">
            <w:r w:rsidRPr="00A3629D">
              <w:t xml:space="preserve">Genes </w:t>
            </w:r>
          </w:p>
        </w:tc>
        <w:tc>
          <w:tcPr>
            <w:tcW w:w="4005" w:type="dxa"/>
          </w:tcPr>
          <w:p w:rsidR="00C96ABA" w:rsidRDefault="00C96ABA" w:rsidP="00B56654">
            <w:r w:rsidRPr="00A3629D">
              <w:t xml:space="preserve">Primer sequence (5′à 3′) </w:t>
            </w:r>
          </w:p>
        </w:tc>
        <w:tc>
          <w:tcPr>
            <w:tcW w:w="2437" w:type="dxa"/>
          </w:tcPr>
          <w:p w:rsidR="00C96ABA" w:rsidRDefault="00C96ABA">
            <w:r w:rsidRPr="00A3629D">
              <w:t>Expected amplicon size (bp)</w:t>
            </w:r>
          </w:p>
        </w:tc>
        <w:tc>
          <w:tcPr>
            <w:tcW w:w="1804" w:type="dxa"/>
          </w:tcPr>
          <w:p w:rsidR="00C96ABA" w:rsidRPr="00A3629D" w:rsidRDefault="00C96ABA">
            <w:r>
              <w:t>Reference</w:t>
            </w:r>
          </w:p>
        </w:tc>
      </w:tr>
      <w:tr w:rsidR="00C96ABA" w:rsidTr="00C96ABA">
        <w:tc>
          <w:tcPr>
            <w:tcW w:w="1330" w:type="dxa"/>
          </w:tcPr>
          <w:p w:rsidR="00C96ABA" w:rsidRDefault="00C96ABA" w:rsidP="00B56654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LF82_088</w:t>
            </w:r>
          </w:p>
        </w:tc>
        <w:tc>
          <w:tcPr>
            <w:tcW w:w="4005" w:type="dxa"/>
          </w:tcPr>
          <w:p w:rsidR="00C96ABA" w:rsidRDefault="00C96ABA" w:rsidP="00B56654">
            <w:pPr>
              <w:pStyle w:val="NoSpacing"/>
              <w:rPr>
                <w:rFonts w:ascii="Arial" w:hAnsi="Arial" w:cs="Arial"/>
              </w:rPr>
            </w:pPr>
            <w:r w:rsidRPr="00B56654">
              <w:rPr>
                <w:rFonts w:ascii="Arial" w:hAnsi="Arial" w:cs="Arial"/>
              </w:rPr>
              <w:t>TGGTCCAGCTCGAAAATGCT</w:t>
            </w:r>
          </w:p>
          <w:p w:rsidR="00C96ABA" w:rsidRDefault="00C96ABA" w:rsidP="00B56654">
            <w:pPr>
              <w:pStyle w:val="NoSpacing"/>
              <w:rPr>
                <w:rFonts w:ascii="Arial" w:hAnsi="Arial" w:cs="Arial"/>
              </w:rPr>
            </w:pPr>
            <w:r w:rsidRPr="00B56654">
              <w:rPr>
                <w:rFonts w:ascii="Arial" w:hAnsi="Arial" w:cs="Arial"/>
              </w:rPr>
              <w:t>TGGTTTTCTGCCGCGTCTAT</w:t>
            </w:r>
          </w:p>
        </w:tc>
        <w:tc>
          <w:tcPr>
            <w:tcW w:w="2437" w:type="dxa"/>
          </w:tcPr>
          <w:p w:rsidR="00C96ABA" w:rsidRDefault="00C96ABA" w:rsidP="00B56654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</w:t>
            </w:r>
          </w:p>
        </w:tc>
        <w:tc>
          <w:tcPr>
            <w:tcW w:w="1804" w:type="dxa"/>
          </w:tcPr>
          <w:p w:rsidR="00C96ABA" w:rsidRDefault="00C96ABA" w:rsidP="00B56654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</w:tr>
      <w:tr w:rsidR="00C96ABA" w:rsidTr="00C96ABA">
        <w:tc>
          <w:tcPr>
            <w:tcW w:w="1330" w:type="dxa"/>
          </w:tcPr>
          <w:p w:rsidR="00C96ABA" w:rsidRDefault="00C96ABA" w:rsidP="00B56654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LF82_091</w:t>
            </w:r>
          </w:p>
        </w:tc>
        <w:tc>
          <w:tcPr>
            <w:tcW w:w="4005" w:type="dxa"/>
          </w:tcPr>
          <w:p w:rsidR="00C96ABA" w:rsidRDefault="00C96ABA" w:rsidP="00B56654">
            <w:pPr>
              <w:pStyle w:val="NoSpacing"/>
              <w:rPr>
                <w:rFonts w:ascii="Arial" w:hAnsi="Arial" w:cs="Arial"/>
              </w:rPr>
            </w:pPr>
            <w:r w:rsidRPr="00B56654">
              <w:rPr>
                <w:rFonts w:ascii="Arial" w:hAnsi="Arial" w:cs="Arial"/>
              </w:rPr>
              <w:t>GGCAGCATTGTCAGTATGCG</w:t>
            </w:r>
          </w:p>
          <w:p w:rsidR="00C96ABA" w:rsidRDefault="00C96ABA" w:rsidP="00B56654">
            <w:pPr>
              <w:pStyle w:val="NoSpacing"/>
              <w:rPr>
                <w:rFonts w:ascii="Arial" w:hAnsi="Arial" w:cs="Arial"/>
              </w:rPr>
            </w:pPr>
            <w:r w:rsidRPr="00B56654">
              <w:rPr>
                <w:rFonts w:ascii="Arial" w:hAnsi="Arial" w:cs="Arial"/>
              </w:rPr>
              <w:t>GCTCGTAAAGCGCATAACCC</w:t>
            </w:r>
          </w:p>
        </w:tc>
        <w:tc>
          <w:tcPr>
            <w:tcW w:w="2437" w:type="dxa"/>
          </w:tcPr>
          <w:p w:rsidR="00C96ABA" w:rsidRDefault="00C96ABA" w:rsidP="00B56654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</w:t>
            </w:r>
          </w:p>
        </w:tc>
        <w:tc>
          <w:tcPr>
            <w:tcW w:w="1804" w:type="dxa"/>
          </w:tcPr>
          <w:p w:rsidR="00C96ABA" w:rsidRDefault="00C96ABA" w:rsidP="00B56654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</w:tr>
      <w:tr w:rsidR="00C96ABA" w:rsidTr="00C96ABA">
        <w:tc>
          <w:tcPr>
            <w:tcW w:w="1330" w:type="dxa"/>
          </w:tcPr>
          <w:p w:rsidR="00C96ABA" w:rsidRDefault="00C96ABA" w:rsidP="00B56654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LF82_092</w:t>
            </w:r>
          </w:p>
        </w:tc>
        <w:tc>
          <w:tcPr>
            <w:tcW w:w="4005" w:type="dxa"/>
          </w:tcPr>
          <w:p w:rsidR="00C96ABA" w:rsidRDefault="00C96ABA" w:rsidP="00B56654">
            <w:pPr>
              <w:pStyle w:val="NoSpacing"/>
              <w:rPr>
                <w:rFonts w:ascii="Arial" w:hAnsi="Arial" w:cs="Arial"/>
              </w:rPr>
            </w:pPr>
            <w:r w:rsidRPr="00ED6E00">
              <w:rPr>
                <w:rFonts w:ascii="Arial" w:hAnsi="Arial" w:cs="Arial"/>
              </w:rPr>
              <w:t>GCCGAACAGATCCAGGTGAA</w:t>
            </w:r>
          </w:p>
          <w:p w:rsidR="00C96ABA" w:rsidRDefault="00C96ABA" w:rsidP="00B56654">
            <w:pPr>
              <w:pStyle w:val="NoSpacing"/>
              <w:rPr>
                <w:rFonts w:ascii="Arial" w:hAnsi="Arial" w:cs="Arial"/>
              </w:rPr>
            </w:pPr>
            <w:r w:rsidRPr="00ED6E00">
              <w:rPr>
                <w:rFonts w:ascii="Arial" w:hAnsi="Arial" w:cs="Arial"/>
              </w:rPr>
              <w:t>CTGCCTGTCCCTGGTCAAAT</w:t>
            </w:r>
          </w:p>
        </w:tc>
        <w:tc>
          <w:tcPr>
            <w:tcW w:w="2437" w:type="dxa"/>
          </w:tcPr>
          <w:p w:rsidR="00C96ABA" w:rsidRDefault="00C96ABA" w:rsidP="00B56654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1804" w:type="dxa"/>
          </w:tcPr>
          <w:p w:rsidR="00C96ABA" w:rsidRDefault="00C96ABA" w:rsidP="00B56654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</w:tr>
      <w:tr w:rsidR="00C96ABA" w:rsidTr="00C96ABA">
        <w:tc>
          <w:tcPr>
            <w:tcW w:w="1330" w:type="dxa"/>
          </w:tcPr>
          <w:p w:rsidR="00C96ABA" w:rsidRDefault="00C96ABA" w:rsidP="00B56654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LF82_093</w:t>
            </w:r>
          </w:p>
        </w:tc>
        <w:tc>
          <w:tcPr>
            <w:tcW w:w="4005" w:type="dxa"/>
          </w:tcPr>
          <w:p w:rsidR="00C96ABA" w:rsidRDefault="00C96ABA" w:rsidP="00B56654">
            <w:pPr>
              <w:pStyle w:val="NoSpacing"/>
              <w:rPr>
                <w:rFonts w:ascii="Arial" w:hAnsi="Arial" w:cs="Arial"/>
              </w:rPr>
            </w:pPr>
            <w:r w:rsidRPr="00ED6E00">
              <w:rPr>
                <w:rFonts w:ascii="Arial" w:hAnsi="Arial" w:cs="Arial"/>
              </w:rPr>
              <w:t>GGCGTAAAGGGCTGACAGAT</w:t>
            </w:r>
          </w:p>
          <w:p w:rsidR="00C96ABA" w:rsidRDefault="00C96ABA" w:rsidP="00B56654">
            <w:pPr>
              <w:pStyle w:val="NoSpacing"/>
              <w:rPr>
                <w:rFonts w:ascii="Arial" w:hAnsi="Arial" w:cs="Arial"/>
              </w:rPr>
            </w:pPr>
            <w:r w:rsidRPr="00ED6E00">
              <w:rPr>
                <w:rFonts w:ascii="Arial" w:hAnsi="Arial" w:cs="Arial"/>
              </w:rPr>
              <w:t>TGAACGCCTTAACAGACGCT</w:t>
            </w:r>
          </w:p>
        </w:tc>
        <w:tc>
          <w:tcPr>
            <w:tcW w:w="2437" w:type="dxa"/>
          </w:tcPr>
          <w:p w:rsidR="00C96ABA" w:rsidRDefault="00C96ABA" w:rsidP="00B56654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</w:t>
            </w:r>
          </w:p>
        </w:tc>
        <w:tc>
          <w:tcPr>
            <w:tcW w:w="1804" w:type="dxa"/>
          </w:tcPr>
          <w:p w:rsidR="00C96ABA" w:rsidRDefault="00C96ABA" w:rsidP="00B56654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</w:tr>
      <w:tr w:rsidR="00B44FE5" w:rsidTr="00C96ABA">
        <w:tc>
          <w:tcPr>
            <w:tcW w:w="1330" w:type="dxa"/>
          </w:tcPr>
          <w:p w:rsidR="00B44FE5" w:rsidRDefault="00B44FE5" w:rsidP="00B56654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LF82_095</w:t>
            </w:r>
          </w:p>
        </w:tc>
        <w:tc>
          <w:tcPr>
            <w:tcW w:w="4005" w:type="dxa"/>
          </w:tcPr>
          <w:p w:rsidR="00B44FE5" w:rsidRDefault="00B44FE5" w:rsidP="00B56654">
            <w:pPr>
              <w:pStyle w:val="NoSpacing"/>
              <w:rPr>
                <w:rFonts w:ascii="Arial" w:hAnsi="Arial" w:cs="Arial"/>
              </w:rPr>
            </w:pPr>
            <w:r w:rsidRPr="00B44FE5">
              <w:rPr>
                <w:rFonts w:ascii="Arial" w:hAnsi="Arial" w:cs="Arial"/>
              </w:rPr>
              <w:t>GCCCAAGAAGCCTTGAAACA</w:t>
            </w:r>
          </w:p>
          <w:p w:rsidR="00B44FE5" w:rsidRPr="00ED6E00" w:rsidRDefault="00B44FE5" w:rsidP="00B56654">
            <w:pPr>
              <w:pStyle w:val="NoSpacing"/>
              <w:rPr>
                <w:rFonts w:ascii="Arial" w:hAnsi="Arial" w:cs="Arial"/>
              </w:rPr>
            </w:pPr>
            <w:r w:rsidRPr="00B44FE5">
              <w:rPr>
                <w:rFonts w:ascii="Arial" w:hAnsi="Arial" w:cs="Arial"/>
              </w:rPr>
              <w:t>GCTGATTCGTGGAACAGATA</w:t>
            </w:r>
          </w:p>
        </w:tc>
        <w:tc>
          <w:tcPr>
            <w:tcW w:w="2437" w:type="dxa"/>
          </w:tcPr>
          <w:p w:rsidR="00B44FE5" w:rsidRDefault="00B44FE5" w:rsidP="00B56654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804" w:type="dxa"/>
          </w:tcPr>
          <w:p w:rsidR="00B44FE5" w:rsidRDefault="00B44FE5" w:rsidP="00B56654">
            <w:pPr>
              <w:pStyle w:val="NoSpacing"/>
              <w:rPr>
                <w:rFonts w:ascii="Arial" w:hAnsi="Arial" w:cs="Arial"/>
              </w:rPr>
            </w:pPr>
            <w:r w:rsidRPr="00B44FE5">
              <w:rPr>
                <w:rFonts w:ascii="Arial" w:hAnsi="Arial" w:cs="Arial"/>
              </w:rPr>
              <w:t>This study</w:t>
            </w:r>
          </w:p>
        </w:tc>
      </w:tr>
      <w:tr w:rsidR="00C96ABA" w:rsidTr="00C96ABA">
        <w:tc>
          <w:tcPr>
            <w:tcW w:w="1330" w:type="dxa"/>
          </w:tcPr>
          <w:p w:rsidR="00C96ABA" w:rsidRPr="00B44FE5" w:rsidRDefault="00C96ABA" w:rsidP="00B56654">
            <w:pPr>
              <w:pStyle w:val="NoSpacing"/>
              <w:rPr>
                <w:rFonts w:ascii="Arial" w:hAnsi="Arial" w:cs="Arial"/>
                <w:i/>
              </w:rPr>
            </w:pPr>
            <w:r w:rsidRPr="00B44FE5">
              <w:rPr>
                <w:rFonts w:ascii="Arial" w:hAnsi="Arial" w:cs="Arial"/>
                <w:i/>
              </w:rPr>
              <w:t>pduC</w:t>
            </w:r>
          </w:p>
        </w:tc>
        <w:tc>
          <w:tcPr>
            <w:tcW w:w="4005" w:type="dxa"/>
          </w:tcPr>
          <w:p w:rsidR="00C96ABA" w:rsidRDefault="00C96ABA" w:rsidP="00C96ABA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CCTGCAAAAATCGTC</w:t>
            </w:r>
            <w:r w:rsidRPr="00C96ABA">
              <w:rPr>
                <w:rFonts w:ascii="Arial" w:hAnsi="Arial" w:cs="Arial"/>
              </w:rPr>
              <w:t>GAA</w:t>
            </w:r>
            <w:r>
              <w:rPr>
                <w:rFonts w:ascii="Arial" w:hAnsi="Arial" w:cs="Arial"/>
              </w:rPr>
              <w:t>GTG</w:t>
            </w:r>
            <w:r w:rsidRPr="00C96ABA">
              <w:rPr>
                <w:rFonts w:ascii="Arial" w:hAnsi="Arial" w:cs="Arial"/>
              </w:rPr>
              <w:t>GTT</w:t>
            </w:r>
          </w:p>
          <w:p w:rsidR="00C96ABA" w:rsidRPr="00ED6E00" w:rsidRDefault="00C96ABA" w:rsidP="00C96ABA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TTGGTGACGTGAGCC</w:t>
            </w:r>
            <w:r w:rsidRPr="00C96ABA">
              <w:rPr>
                <w:rFonts w:ascii="Arial" w:hAnsi="Arial" w:cs="Arial"/>
              </w:rPr>
              <w:t>TGT</w:t>
            </w:r>
            <w:r>
              <w:rPr>
                <w:rFonts w:ascii="Arial" w:hAnsi="Arial" w:cs="Arial"/>
              </w:rPr>
              <w:t>TGT</w:t>
            </w:r>
            <w:r w:rsidRPr="00C96ABA">
              <w:rPr>
                <w:rFonts w:ascii="Arial" w:hAnsi="Arial" w:cs="Arial"/>
              </w:rPr>
              <w:t>GAT</w:t>
            </w:r>
          </w:p>
        </w:tc>
        <w:tc>
          <w:tcPr>
            <w:tcW w:w="2437" w:type="dxa"/>
          </w:tcPr>
          <w:p w:rsidR="00C96ABA" w:rsidRDefault="00C96ABA" w:rsidP="00B56654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04" w:type="dxa"/>
          </w:tcPr>
          <w:p w:rsidR="00C96ABA" w:rsidRDefault="00B44FE5" w:rsidP="00B56654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Dogan et al,[34]</w:t>
            </w:r>
          </w:p>
        </w:tc>
      </w:tr>
    </w:tbl>
    <w:p w:rsidR="00B56654" w:rsidRPr="00B56654" w:rsidRDefault="00B56654" w:rsidP="00B56654">
      <w:pPr>
        <w:pStyle w:val="NoSpacing"/>
        <w:rPr>
          <w:rFonts w:ascii="Arial" w:hAnsi="Arial" w:cs="Arial"/>
        </w:rPr>
      </w:pPr>
    </w:p>
    <w:sectPr w:rsidR="00B56654" w:rsidRPr="00B566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654"/>
    <w:rsid w:val="0019534F"/>
    <w:rsid w:val="001E5C03"/>
    <w:rsid w:val="003256F3"/>
    <w:rsid w:val="003D5EEA"/>
    <w:rsid w:val="00B44FE5"/>
    <w:rsid w:val="00B56654"/>
    <w:rsid w:val="00C96ABA"/>
    <w:rsid w:val="00ED6E00"/>
    <w:rsid w:val="00F3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56654"/>
    <w:pPr>
      <w:spacing w:after="0" w:line="240" w:lineRule="auto"/>
    </w:pPr>
  </w:style>
  <w:style w:type="table" w:styleId="TableGrid">
    <w:name w:val="Table Grid"/>
    <w:basedOn w:val="TableNormal"/>
    <w:uiPriority w:val="59"/>
    <w:rsid w:val="00B566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56654"/>
    <w:pPr>
      <w:spacing w:after="0" w:line="240" w:lineRule="auto"/>
    </w:pPr>
  </w:style>
  <w:style w:type="table" w:styleId="TableGrid">
    <w:name w:val="Table Grid"/>
    <w:basedOn w:val="TableNormal"/>
    <w:uiPriority w:val="59"/>
    <w:rsid w:val="00B566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Stony Brook University</Company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Gathungu, Grace</dc:creator>
  <cp:lastModifiedBy>Potts, Nathaniel</cp:lastModifiedBy>
  <cp:revision>2</cp:revision>
  <dcterms:created xsi:type="dcterms:W3CDTF">2015-09-17T01:50:00Z</dcterms:created>
  <dcterms:modified xsi:type="dcterms:W3CDTF">2015-09-17T01:50:00Z</dcterms:modified>
</cp:coreProperties>
</file>