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05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2430"/>
        <w:gridCol w:w="1676"/>
        <w:gridCol w:w="1276"/>
        <w:gridCol w:w="1154"/>
        <w:gridCol w:w="1470"/>
        <w:gridCol w:w="1192"/>
        <w:gridCol w:w="1191"/>
        <w:gridCol w:w="1517"/>
      </w:tblGrid>
      <w:tr w:rsidR="00AD410C" w:rsidRPr="00533D07" w:rsidTr="00A3361D">
        <w:trPr>
          <w:trHeight w:val="640"/>
          <w:jc w:val="center"/>
        </w:trPr>
        <w:tc>
          <w:tcPr>
            <w:tcW w:w="2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Recent Inbreeding (</w:t>
            </w:r>
            <w:r>
              <w:rPr>
                <w:rFonts w:ascii="Calibri" w:eastAsia="Times New Roman" w:hAnsi="Calibri"/>
                <w:b/>
                <w:bCs/>
                <w:i/>
                <w:iCs/>
                <w:color w:val="000000"/>
              </w:rPr>
              <w:t xml:space="preserve">Froh </w:t>
            </w:r>
            <w:r>
              <w:rPr>
                <w:rFonts w:ascii="Calibri" w:eastAsia="Times New Roman" w:hAnsi="Calibri"/>
                <w:b/>
                <w:bCs/>
                <w:color w:val="000000"/>
              </w:rPr>
              <w:t>from ROHs &gt; 8.5 Mb)</w:t>
            </w:r>
          </w:p>
        </w:tc>
        <w:tc>
          <w:tcPr>
            <w:tcW w:w="3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Distant Inbreeding (</w:t>
            </w:r>
            <w:r>
              <w:rPr>
                <w:rFonts w:ascii="Calibri" w:eastAsia="Times New Roman" w:hAnsi="Calibri"/>
                <w:b/>
                <w:bCs/>
                <w:i/>
                <w:iCs/>
                <w:color w:val="000000"/>
              </w:rPr>
              <w:t xml:space="preserve">Froh </w:t>
            </w:r>
            <w:r>
              <w:rPr>
                <w:rFonts w:ascii="Calibri" w:eastAsia="Times New Roman" w:hAnsi="Calibri"/>
                <w:b/>
                <w:bCs/>
                <w:color w:val="000000"/>
              </w:rPr>
              <w:t>from ROHs &lt; 8.5 Mb)</w:t>
            </w:r>
          </w:p>
        </w:tc>
      </w:tr>
      <w:tr w:rsidR="00AD410C" w:rsidRPr="00533D07" w:rsidTr="00A3361D">
        <w:trPr>
          <w:trHeight w:val="340"/>
          <w:jc w:val="center"/>
        </w:trPr>
        <w:tc>
          <w:tcPr>
            <w:tcW w:w="2150" w:type="dxa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33D07">
              <w:rPr>
                <w:rFonts w:ascii="Calibri" w:eastAsia="Times New Roman" w:hAnsi="Calibri" w:cs="Calibri"/>
                <w:b/>
                <w:bCs/>
                <w:color w:val="000000"/>
              </w:rPr>
              <w:t>Category</w:t>
            </w:r>
          </w:p>
        </w:tc>
        <w:tc>
          <w:tcPr>
            <w:tcW w:w="24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33D07">
              <w:rPr>
                <w:rFonts w:ascii="Calibri" w:eastAsia="Times New Roman" w:hAnsi="Calibri" w:cs="Calibri"/>
                <w:b/>
                <w:bCs/>
                <w:color w:val="000000"/>
              </w:rPr>
              <w:t>Trait</w:t>
            </w:r>
          </w:p>
        </w:tc>
        <w:tc>
          <w:tcPr>
            <w:tcW w:w="1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33D07">
              <w:rPr>
                <w:rFonts w:ascii="Calibri" w:eastAsia="Times New Roman" w:hAnsi="Calibri" w:cs="Calibri"/>
                <w:b/>
                <w:bCs/>
                <w:color w:val="000000"/>
              </w:rPr>
              <w:t>df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33D07">
              <w:rPr>
                <w:rFonts w:ascii="Calibri" w:eastAsia="Times New Roman" w:hAnsi="Calibri" w:cs="Calibri"/>
                <w:b/>
                <w:bCs/>
                <w:color w:val="000000"/>
              </w:rPr>
              <w:t>Beta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33D07">
              <w:rPr>
                <w:rFonts w:ascii="Calibri" w:eastAsia="Times New Roman" w:hAnsi="Calibri" w:cs="Calibri"/>
                <w:b/>
                <w:bCs/>
                <w:color w:val="000000"/>
              </w:rPr>
              <w:t>SE</w:t>
            </w:r>
          </w:p>
        </w:tc>
        <w:tc>
          <w:tcPr>
            <w:tcW w:w="14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33D07">
              <w:rPr>
                <w:rFonts w:ascii="Calibri" w:eastAsia="Times New Roman" w:hAnsi="Calibri" w:cs="Calibri"/>
                <w:b/>
                <w:bCs/>
                <w:color w:val="000000"/>
              </w:rPr>
              <w:t>p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33D07">
              <w:rPr>
                <w:rFonts w:ascii="Calibri" w:eastAsia="Times New Roman" w:hAnsi="Calibri" w:cs="Calibri"/>
                <w:b/>
                <w:bCs/>
                <w:color w:val="000000"/>
              </w:rPr>
              <w:t>Beta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33D07">
              <w:rPr>
                <w:rFonts w:ascii="Calibri" w:eastAsia="Times New Roman" w:hAnsi="Calibri" w:cs="Calibri"/>
                <w:b/>
                <w:bCs/>
                <w:color w:val="000000"/>
              </w:rPr>
              <w:t>SE</w:t>
            </w: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33D07">
              <w:rPr>
                <w:rFonts w:ascii="Calibri" w:eastAsia="Times New Roman" w:hAnsi="Calibri" w:cs="Calibri"/>
                <w:b/>
                <w:bCs/>
                <w:color w:val="000000"/>
              </w:rPr>
              <w:t>p</w:t>
            </w:r>
          </w:p>
        </w:tc>
      </w:tr>
      <w:tr w:rsidR="00AD410C" w:rsidRPr="00533D07" w:rsidTr="00A3361D">
        <w:trPr>
          <w:trHeight w:val="340"/>
          <w:jc w:val="center"/>
        </w:trPr>
        <w:tc>
          <w:tcPr>
            <w:tcW w:w="14056" w:type="dxa"/>
            <w:gridSpan w:val="9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33D07">
              <w:rPr>
                <w:rFonts w:ascii="Calibri" w:eastAsia="Times New Roman" w:hAnsi="Calibri" w:cs="Calibri"/>
                <w:b/>
                <w:bCs/>
                <w:color w:val="000000"/>
              </w:rPr>
              <w:t>Quantitative Traits (linear regression)</w:t>
            </w:r>
          </w:p>
        </w:tc>
      </w:tr>
      <w:tr w:rsidR="00AD410C" w:rsidRPr="00533D07" w:rsidTr="00A3361D">
        <w:trPr>
          <w:trHeight w:val="320"/>
          <w:jc w:val="center"/>
        </w:trPr>
        <w:tc>
          <w:tcPr>
            <w:tcW w:w="2150" w:type="dxa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E26B0A"/>
              </w:rPr>
            </w:pPr>
            <w:r w:rsidRPr="00533D07">
              <w:rPr>
                <w:rFonts w:ascii="Calibri" w:eastAsia="Times New Roman" w:hAnsi="Calibri" w:cs="Calibri"/>
                <w:color w:val="E26B0A"/>
              </w:rPr>
              <w:t>Sociodemographic</w:t>
            </w:r>
          </w:p>
        </w:tc>
        <w:tc>
          <w:tcPr>
            <w:tcW w:w="2430" w:type="dxa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33D07">
              <w:rPr>
                <w:rFonts w:ascii="Calibri" w:eastAsia="Times New Roman" w:hAnsi="Calibri" w:cs="Calibri"/>
                <w:b/>
                <w:bCs/>
                <w:color w:val="000000"/>
              </w:rPr>
              <w:t>income</w:t>
            </w:r>
          </w:p>
        </w:tc>
        <w:tc>
          <w:tcPr>
            <w:tcW w:w="1676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B3C5C">
              <w:rPr>
                <w:rFonts w:ascii="Calibri" w:eastAsia="Times New Roman" w:hAnsi="Calibri"/>
                <w:color w:val="000000"/>
              </w:rPr>
              <w:t>347883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-4.987</w:t>
            </w:r>
          </w:p>
        </w:tc>
        <w:tc>
          <w:tcPr>
            <w:tcW w:w="1154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0.860</w:t>
            </w:r>
          </w:p>
        </w:tc>
        <w:tc>
          <w:tcPr>
            <w:tcW w:w="147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6.73E-09</w:t>
            </w:r>
          </w:p>
        </w:tc>
        <w:tc>
          <w:tcPr>
            <w:tcW w:w="1192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1.734</w:t>
            </w:r>
          </w:p>
        </w:tc>
        <w:tc>
          <w:tcPr>
            <w:tcW w:w="1191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0.868</w:t>
            </w:r>
          </w:p>
        </w:tc>
        <w:tc>
          <w:tcPr>
            <w:tcW w:w="151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0.046</w:t>
            </w:r>
          </w:p>
        </w:tc>
      </w:tr>
      <w:tr w:rsidR="00AD410C" w:rsidRPr="00533D07" w:rsidTr="00A3361D">
        <w:trPr>
          <w:trHeight w:val="431"/>
          <w:jc w:val="center"/>
        </w:trPr>
        <w:tc>
          <w:tcPr>
            <w:tcW w:w="215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E26B0A"/>
              </w:rPr>
            </w:pPr>
            <w:r w:rsidRPr="00533D07">
              <w:rPr>
                <w:rFonts w:ascii="Calibri" w:eastAsia="Times New Roman" w:hAnsi="Calibri" w:cs="Calibri"/>
                <w:color w:val="E26B0A"/>
              </w:rPr>
              <w:t>Sociodemographic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years of education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400383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-0.699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0.822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0.395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-0.108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0.847</w:t>
            </w:r>
          </w:p>
        </w:tc>
        <w:tc>
          <w:tcPr>
            <w:tcW w:w="1517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0.899</w:t>
            </w:r>
          </w:p>
        </w:tc>
      </w:tr>
      <w:tr w:rsidR="00AD410C" w:rsidRPr="00533D07" w:rsidTr="00A3361D">
        <w:trPr>
          <w:trHeight w:val="782"/>
          <w:jc w:val="center"/>
        </w:trPr>
        <w:tc>
          <w:tcPr>
            <w:tcW w:w="215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E26B0A"/>
              </w:rPr>
            </w:pPr>
            <w:r w:rsidRPr="00533D07">
              <w:rPr>
                <w:rFonts w:ascii="Calibri" w:eastAsia="Times New Roman" w:hAnsi="Calibri" w:cs="Calibri"/>
                <w:color w:val="E26B0A"/>
              </w:rPr>
              <w:t>Sociodemographic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AD410C" w:rsidRPr="0052453B" w:rsidRDefault="00AD410C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52453B">
              <w:rPr>
                <w:rFonts w:ascii="Calibri" w:eastAsia="Times New Roman" w:hAnsi="Calibri" w:cs="Calibri"/>
                <w:color w:val="000000"/>
              </w:rPr>
              <w:t>Townsend Deprivation Index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404034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-2.550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0.830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1.462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0.858</w:t>
            </w:r>
          </w:p>
        </w:tc>
        <w:tc>
          <w:tcPr>
            <w:tcW w:w="1517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0.089</w:t>
            </w:r>
          </w:p>
        </w:tc>
      </w:tr>
      <w:tr w:rsidR="00AD410C" w:rsidRPr="00533D07" w:rsidTr="00A3361D">
        <w:trPr>
          <w:trHeight w:val="440"/>
          <w:jc w:val="center"/>
        </w:trPr>
        <w:tc>
          <w:tcPr>
            <w:tcW w:w="2150" w:type="dxa"/>
            <w:shd w:val="clear" w:color="auto" w:fill="auto"/>
            <w:noWrap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533D07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basal metabolic rate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397363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-0.353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0.833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0.672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-1.515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0.858</w:t>
            </w:r>
          </w:p>
        </w:tc>
        <w:tc>
          <w:tcPr>
            <w:tcW w:w="1517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0.077</w:t>
            </w:r>
          </w:p>
        </w:tc>
      </w:tr>
      <w:tr w:rsidR="00AD410C" w:rsidRPr="00533D07" w:rsidTr="00A3361D">
        <w:trPr>
          <w:trHeight w:val="368"/>
          <w:jc w:val="center"/>
        </w:trPr>
        <w:tc>
          <w:tcPr>
            <w:tcW w:w="2150" w:type="dxa"/>
            <w:shd w:val="clear" w:color="auto" w:fill="auto"/>
            <w:noWrap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533D07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b/>
                <w:color w:val="000000"/>
              </w:rPr>
            </w:pPr>
            <w:r w:rsidRPr="00533D07">
              <w:rPr>
                <w:rFonts w:ascii="Calibri" w:eastAsia="Times New Roman" w:hAnsi="Calibri" w:cs="Calibri"/>
                <w:b/>
                <w:color w:val="000000"/>
              </w:rPr>
              <w:t>birth weight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229569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-3.653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1.124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1.916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1.158</w:t>
            </w:r>
          </w:p>
        </w:tc>
        <w:tc>
          <w:tcPr>
            <w:tcW w:w="1517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0.098</w:t>
            </w:r>
          </w:p>
        </w:tc>
      </w:tr>
      <w:tr w:rsidR="00AD410C" w:rsidRPr="00533D07" w:rsidTr="00A3361D">
        <w:trPr>
          <w:trHeight w:val="449"/>
          <w:jc w:val="center"/>
        </w:trPr>
        <w:tc>
          <w:tcPr>
            <w:tcW w:w="2150" w:type="dxa"/>
            <w:shd w:val="clear" w:color="auto" w:fill="auto"/>
            <w:noWrap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533D07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body mass index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403173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-1.984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0.837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1.117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0.866</w:t>
            </w:r>
          </w:p>
        </w:tc>
        <w:tc>
          <w:tcPr>
            <w:tcW w:w="1517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0.197</w:t>
            </w:r>
          </w:p>
        </w:tc>
      </w:tr>
      <w:tr w:rsidR="00AD410C" w:rsidRPr="00533D07" w:rsidTr="00A3361D">
        <w:trPr>
          <w:trHeight w:val="350"/>
          <w:jc w:val="center"/>
        </w:trPr>
        <w:tc>
          <w:tcPr>
            <w:tcW w:w="2150" w:type="dxa"/>
            <w:shd w:val="clear" w:color="auto" w:fill="auto"/>
            <w:noWrap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533D07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body fat percentage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397148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-2.074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0.835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1.060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0.860</w:t>
            </w:r>
          </w:p>
        </w:tc>
        <w:tc>
          <w:tcPr>
            <w:tcW w:w="1517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0.218</w:t>
            </w:r>
          </w:p>
        </w:tc>
      </w:tr>
      <w:tr w:rsidR="00AD410C" w:rsidRPr="00533D07" w:rsidTr="00A3361D">
        <w:trPr>
          <w:trHeight w:val="320"/>
          <w:jc w:val="center"/>
        </w:trPr>
        <w:tc>
          <w:tcPr>
            <w:tcW w:w="2150" w:type="dxa"/>
            <w:shd w:val="clear" w:color="auto" w:fill="auto"/>
            <w:noWrap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533D07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diastolic BP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380686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2.277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0.862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-0.617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0.892</w:t>
            </w:r>
          </w:p>
        </w:tc>
        <w:tc>
          <w:tcPr>
            <w:tcW w:w="1517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0.489</w:t>
            </w:r>
          </w:p>
        </w:tc>
      </w:tr>
      <w:tr w:rsidR="00AD410C" w:rsidRPr="00533D07" w:rsidTr="00A3361D">
        <w:trPr>
          <w:trHeight w:val="320"/>
          <w:jc w:val="center"/>
        </w:trPr>
        <w:tc>
          <w:tcPr>
            <w:tcW w:w="2150" w:type="dxa"/>
            <w:shd w:val="clear" w:color="auto" w:fill="auto"/>
            <w:noWrap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533D07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systolic BP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379733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2.215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0.824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-0.755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0.851</w:t>
            </w:r>
          </w:p>
        </w:tc>
        <w:tc>
          <w:tcPr>
            <w:tcW w:w="1517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0.375</w:t>
            </w:r>
          </w:p>
        </w:tc>
      </w:tr>
      <w:tr w:rsidR="00AD410C" w:rsidRPr="00533D07" w:rsidTr="00A3361D">
        <w:trPr>
          <w:trHeight w:val="864"/>
          <w:jc w:val="center"/>
        </w:trPr>
        <w:tc>
          <w:tcPr>
            <w:tcW w:w="2150" w:type="dxa"/>
            <w:shd w:val="clear" w:color="auto" w:fill="auto"/>
            <w:noWrap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533D07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33D07">
              <w:rPr>
                <w:rFonts w:ascii="Calibri" w:eastAsia="Times New Roman" w:hAnsi="Calibri" w:cs="Calibri"/>
                <w:b/>
                <w:bCs/>
                <w:color w:val="000000"/>
              </w:rPr>
              <w:t>forced expiratory volume in 1 second (FEV1)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304301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-3.328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0.890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1.83E-04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-2.031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0.886</w:t>
            </w:r>
          </w:p>
        </w:tc>
        <w:tc>
          <w:tcPr>
            <w:tcW w:w="1517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0.022</w:t>
            </w:r>
          </w:p>
        </w:tc>
      </w:tr>
      <w:tr w:rsidR="00AD410C" w:rsidRPr="00533D07" w:rsidTr="00A3361D">
        <w:trPr>
          <w:trHeight w:val="320"/>
          <w:jc w:val="center"/>
        </w:trPr>
        <w:tc>
          <w:tcPr>
            <w:tcW w:w="2150" w:type="dxa"/>
            <w:shd w:val="clear" w:color="auto" w:fill="auto"/>
            <w:noWrap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533D07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FEV1/FVC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304301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-1.817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0.985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0.065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0.641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0.981</w:t>
            </w:r>
          </w:p>
        </w:tc>
        <w:tc>
          <w:tcPr>
            <w:tcW w:w="1517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0.514</w:t>
            </w:r>
          </w:p>
        </w:tc>
      </w:tr>
      <w:tr w:rsidR="00AD410C" w:rsidRPr="00533D07" w:rsidTr="00A3361D">
        <w:trPr>
          <w:trHeight w:val="320"/>
          <w:jc w:val="center"/>
        </w:trPr>
        <w:tc>
          <w:tcPr>
            <w:tcW w:w="2150" w:type="dxa"/>
            <w:shd w:val="clear" w:color="auto" w:fill="auto"/>
            <w:noWrap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533D07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33D07">
              <w:rPr>
                <w:rFonts w:ascii="Calibri" w:eastAsia="Times New Roman" w:hAnsi="Calibri" w:cs="Calibri"/>
                <w:b/>
                <w:bCs/>
                <w:color w:val="000000"/>
              </w:rPr>
              <w:t>height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403609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-3.010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0.817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2.30E-04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-0.576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0.845</w:t>
            </w:r>
          </w:p>
        </w:tc>
        <w:tc>
          <w:tcPr>
            <w:tcW w:w="1517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0.496</w:t>
            </w:r>
          </w:p>
        </w:tc>
      </w:tr>
      <w:tr w:rsidR="00AD410C" w:rsidRPr="00533D07" w:rsidTr="00A3361D">
        <w:trPr>
          <w:trHeight w:val="350"/>
          <w:jc w:val="center"/>
        </w:trPr>
        <w:tc>
          <w:tcPr>
            <w:tcW w:w="2150" w:type="dxa"/>
            <w:shd w:val="clear" w:color="auto" w:fill="auto"/>
            <w:noWrap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533D07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bCs/>
                <w:color w:val="000000"/>
              </w:rPr>
            </w:pPr>
            <w:r w:rsidRPr="00533D07">
              <w:rPr>
                <w:rFonts w:ascii="Calibri" w:eastAsia="Times New Roman" w:hAnsi="Calibri" w:cs="Calibri"/>
                <w:bCs/>
                <w:color w:val="000000"/>
              </w:rPr>
              <w:t>grip strength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403589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-2.315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0.801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-1.071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0.828</w:t>
            </w:r>
          </w:p>
        </w:tc>
        <w:tc>
          <w:tcPr>
            <w:tcW w:w="1517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0.196</w:t>
            </w:r>
          </w:p>
        </w:tc>
      </w:tr>
      <w:tr w:rsidR="00AD410C" w:rsidRPr="00533D07" w:rsidTr="00A3361D">
        <w:trPr>
          <w:trHeight w:val="341"/>
          <w:jc w:val="center"/>
        </w:trPr>
        <w:tc>
          <w:tcPr>
            <w:tcW w:w="2150" w:type="dxa"/>
            <w:shd w:val="clear" w:color="auto" w:fill="auto"/>
            <w:noWrap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533D07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waist to hip ratio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403689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-1.684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0.825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0.041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-0.820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0.853</w:t>
            </w:r>
          </w:p>
        </w:tc>
        <w:tc>
          <w:tcPr>
            <w:tcW w:w="1517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0.336</w:t>
            </w:r>
          </w:p>
        </w:tc>
      </w:tr>
      <w:tr w:rsidR="00AD410C" w:rsidRPr="00533D07" w:rsidTr="00A3361D">
        <w:trPr>
          <w:trHeight w:val="638"/>
          <w:jc w:val="center"/>
        </w:trPr>
        <w:tc>
          <w:tcPr>
            <w:tcW w:w="215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7742"/>
              </w:rPr>
            </w:pPr>
            <w:r w:rsidRPr="00533D07">
              <w:rPr>
                <w:rFonts w:ascii="Calibri" w:eastAsia="Times New Roman" w:hAnsi="Calibri" w:cs="Calibri"/>
                <w:color w:val="007742"/>
              </w:rPr>
              <w:t>health- and fitness-related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33D07">
              <w:rPr>
                <w:rFonts w:ascii="Calibri" w:eastAsia="Times New Roman" w:hAnsi="Calibri" w:cs="Calibri"/>
                <w:b/>
                <w:bCs/>
                <w:color w:val="000000"/>
              </w:rPr>
              <w:t>age at first sexual intercourse*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354311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3.025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0.911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5.683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0.910</w:t>
            </w:r>
          </w:p>
        </w:tc>
        <w:tc>
          <w:tcPr>
            <w:tcW w:w="1517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4.20E-10</w:t>
            </w:r>
          </w:p>
        </w:tc>
      </w:tr>
      <w:tr w:rsidR="00AD410C" w:rsidRPr="00533D07" w:rsidTr="00A3361D">
        <w:trPr>
          <w:trHeight w:val="521"/>
          <w:jc w:val="center"/>
        </w:trPr>
        <w:tc>
          <w:tcPr>
            <w:tcW w:w="215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7742"/>
              </w:rPr>
            </w:pPr>
            <w:r w:rsidRPr="00533D07">
              <w:rPr>
                <w:rFonts w:ascii="Calibri" w:eastAsia="Times New Roman" w:hAnsi="Calibri" w:cs="Calibri"/>
                <w:color w:val="007742"/>
              </w:rPr>
              <w:t>health- and fitness-related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bCs/>
                <w:color w:val="000000"/>
              </w:rPr>
            </w:pPr>
            <w:r w:rsidRPr="00533D07">
              <w:rPr>
                <w:rFonts w:ascii="Calibri" w:eastAsia="Times New Roman" w:hAnsi="Calibri" w:cs="Calibri"/>
                <w:bCs/>
                <w:color w:val="000000"/>
              </w:rPr>
              <w:t>fluid intelligence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145658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-3.041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1.384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0.028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-3.895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1.446</w:t>
            </w:r>
          </w:p>
        </w:tc>
        <w:tc>
          <w:tcPr>
            <w:tcW w:w="1517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</w:tr>
      <w:tr w:rsidR="00AD410C" w:rsidRPr="00533D07" w:rsidTr="00A3361D">
        <w:trPr>
          <w:trHeight w:val="660"/>
          <w:jc w:val="center"/>
        </w:trPr>
        <w:tc>
          <w:tcPr>
            <w:tcW w:w="21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7742"/>
              </w:rPr>
            </w:pPr>
            <w:r w:rsidRPr="00533D07">
              <w:rPr>
                <w:rFonts w:ascii="Calibri" w:eastAsia="Times New Roman" w:hAnsi="Calibri" w:cs="Calibri"/>
                <w:color w:val="007742"/>
              </w:rPr>
              <w:lastRenderedPageBreak/>
              <w:t>health- and fitness-related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neuroticism score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327994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-0.271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0.937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0.773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0.295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0.957</w:t>
            </w:r>
          </w:p>
        </w:tc>
        <w:tc>
          <w:tcPr>
            <w:tcW w:w="15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0.758</w:t>
            </w:r>
          </w:p>
        </w:tc>
      </w:tr>
      <w:tr w:rsidR="00AD410C" w:rsidRPr="00533D07" w:rsidTr="00A3361D">
        <w:trPr>
          <w:trHeight w:val="340"/>
          <w:jc w:val="center"/>
        </w:trPr>
        <w:tc>
          <w:tcPr>
            <w:tcW w:w="1405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33D07">
              <w:rPr>
                <w:rFonts w:ascii="Calibri" w:eastAsia="Times New Roman" w:hAnsi="Calibri" w:cs="Calibri"/>
                <w:b/>
                <w:bCs/>
                <w:color w:val="000000"/>
              </w:rPr>
              <w:t>Binary Outcomes (logistic regression)</w:t>
            </w:r>
          </w:p>
        </w:tc>
      </w:tr>
      <w:tr w:rsidR="00AD410C" w:rsidRPr="00533D07" w:rsidTr="00A3361D">
        <w:trPr>
          <w:trHeight w:val="341"/>
          <w:jc w:val="center"/>
        </w:trPr>
        <w:tc>
          <w:tcPr>
            <w:tcW w:w="21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E26B0A"/>
              </w:rPr>
            </w:pPr>
            <w:r w:rsidRPr="00533D07">
              <w:rPr>
                <w:rFonts w:ascii="Calibri" w:eastAsia="Times New Roman" w:hAnsi="Calibri" w:cs="Calibri"/>
                <w:color w:val="E26B0A"/>
              </w:rPr>
              <w:t>Sociodemographic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breastfed as infant</w:t>
            </w:r>
          </w:p>
        </w:tc>
        <w:tc>
          <w:tcPr>
            <w:tcW w:w="16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305904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-1.523</w:t>
            </w:r>
          </w:p>
        </w:tc>
        <w:tc>
          <w:tcPr>
            <w:tcW w:w="115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2.291</w:t>
            </w:r>
          </w:p>
        </w:tc>
        <w:tc>
          <w:tcPr>
            <w:tcW w:w="147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0.506</w:t>
            </w:r>
          </w:p>
        </w:tc>
        <w:tc>
          <w:tcPr>
            <w:tcW w:w="11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-2.415</w:t>
            </w:r>
          </w:p>
        </w:tc>
        <w:tc>
          <w:tcPr>
            <w:tcW w:w="119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2.251</w:t>
            </w:r>
          </w:p>
        </w:tc>
        <w:tc>
          <w:tcPr>
            <w:tcW w:w="15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0.283</w:t>
            </w:r>
          </w:p>
        </w:tc>
      </w:tr>
      <w:tr w:rsidR="00AD410C" w:rsidRPr="00533D07" w:rsidTr="00A3361D">
        <w:trPr>
          <w:trHeight w:val="350"/>
          <w:jc w:val="center"/>
        </w:trPr>
        <w:tc>
          <w:tcPr>
            <w:tcW w:w="215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E26B0A"/>
              </w:rPr>
            </w:pPr>
            <w:r w:rsidRPr="00533D07">
              <w:rPr>
                <w:rFonts w:ascii="Calibri" w:eastAsia="Times New Roman" w:hAnsi="Calibri" w:cs="Calibri"/>
                <w:color w:val="E26B0A"/>
              </w:rPr>
              <w:t>Sociodemographic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college degree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404518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-2.465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1.868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0.187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2.165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1.889</w:t>
            </w:r>
          </w:p>
        </w:tc>
        <w:tc>
          <w:tcPr>
            <w:tcW w:w="1517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0.252</w:t>
            </w:r>
          </w:p>
        </w:tc>
      </w:tr>
      <w:tr w:rsidR="00AD410C" w:rsidRPr="00533D07" w:rsidTr="00A3361D">
        <w:trPr>
          <w:trHeight w:val="359"/>
          <w:jc w:val="center"/>
        </w:trPr>
        <w:tc>
          <w:tcPr>
            <w:tcW w:w="215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E26B0A"/>
              </w:rPr>
            </w:pPr>
            <w:r w:rsidRPr="00533D07">
              <w:rPr>
                <w:rFonts w:ascii="Calibri" w:eastAsia="Times New Roman" w:hAnsi="Calibri" w:cs="Calibri"/>
                <w:color w:val="E26B0A"/>
              </w:rPr>
              <w:t>Sociodemographic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live in urban area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400629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2.250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2.360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0.340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-5.526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2.394</w:t>
            </w:r>
          </w:p>
        </w:tc>
        <w:tc>
          <w:tcPr>
            <w:tcW w:w="1517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0.021</w:t>
            </w:r>
          </w:p>
        </w:tc>
      </w:tr>
      <w:tr w:rsidR="00AD410C" w:rsidRPr="00533D07" w:rsidTr="00A3361D">
        <w:trPr>
          <w:trHeight w:val="710"/>
          <w:jc w:val="center"/>
        </w:trPr>
        <w:tc>
          <w:tcPr>
            <w:tcW w:w="215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E26B0A"/>
              </w:rPr>
            </w:pPr>
            <w:r w:rsidRPr="00533D07">
              <w:rPr>
                <w:rFonts w:ascii="Calibri" w:eastAsia="Times New Roman" w:hAnsi="Calibri" w:cs="Calibri"/>
                <w:color w:val="E26B0A"/>
              </w:rPr>
              <w:t>Sociodemographic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bCs/>
                <w:color w:val="000000"/>
              </w:rPr>
            </w:pPr>
            <w:r w:rsidRPr="00533D07">
              <w:rPr>
                <w:rFonts w:ascii="Calibri" w:eastAsia="Times New Roman" w:hAnsi="Calibri" w:cs="Calibri"/>
                <w:bCs/>
                <w:color w:val="000000"/>
              </w:rPr>
              <w:t>religious group attendance*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404518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2.046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2.107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0.331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16.008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2.255</w:t>
            </w:r>
          </w:p>
        </w:tc>
        <w:tc>
          <w:tcPr>
            <w:tcW w:w="1517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1.27E-12</w:t>
            </w:r>
          </w:p>
        </w:tc>
      </w:tr>
      <w:tr w:rsidR="00AD410C" w:rsidRPr="00533D07" w:rsidTr="00A3361D">
        <w:trPr>
          <w:trHeight w:val="620"/>
          <w:jc w:val="center"/>
        </w:trPr>
        <w:tc>
          <w:tcPr>
            <w:tcW w:w="215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7742"/>
              </w:rPr>
            </w:pPr>
            <w:r w:rsidRPr="00533D07">
              <w:rPr>
                <w:rFonts w:ascii="Calibri" w:eastAsia="Times New Roman" w:hAnsi="Calibri" w:cs="Calibri"/>
                <w:color w:val="007742"/>
              </w:rPr>
              <w:t>health- and fitness-related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diagnosed with diabetes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403387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-7.651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3.274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1.541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3.935</w:t>
            </w:r>
          </w:p>
        </w:tc>
        <w:tc>
          <w:tcPr>
            <w:tcW w:w="1517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0.695</w:t>
            </w:r>
          </w:p>
        </w:tc>
      </w:tr>
      <w:tr w:rsidR="00AD410C" w:rsidRPr="00533D07" w:rsidTr="00A3361D">
        <w:trPr>
          <w:trHeight w:val="640"/>
          <w:jc w:val="center"/>
        </w:trPr>
        <w:tc>
          <w:tcPr>
            <w:tcW w:w="215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7742"/>
              </w:rPr>
            </w:pPr>
            <w:r w:rsidRPr="00533D07">
              <w:rPr>
                <w:rFonts w:ascii="Calibri" w:eastAsia="Times New Roman" w:hAnsi="Calibri" w:cs="Calibri"/>
                <w:color w:val="007742"/>
              </w:rPr>
              <w:t>health- and fitness-related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ever drink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403990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-0.198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4.247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0.963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12.441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4.383</w:t>
            </w:r>
          </w:p>
        </w:tc>
        <w:tc>
          <w:tcPr>
            <w:tcW w:w="1517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</w:tr>
      <w:tr w:rsidR="00AD410C" w:rsidRPr="00533D07" w:rsidTr="00A3361D">
        <w:trPr>
          <w:trHeight w:val="640"/>
          <w:jc w:val="center"/>
        </w:trPr>
        <w:tc>
          <w:tcPr>
            <w:tcW w:w="215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7742"/>
              </w:rPr>
            </w:pPr>
            <w:r w:rsidRPr="00533D07">
              <w:rPr>
                <w:rFonts w:ascii="Calibri" w:eastAsia="Times New Roman" w:hAnsi="Calibri" w:cs="Calibri"/>
                <w:color w:val="007742"/>
              </w:rPr>
              <w:t>health- and fitness-related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ever smoke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365395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-0.083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1.885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0.965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3.710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1.891</w:t>
            </w:r>
          </w:p>
        </w:tc>
        <w:tc>
          <w:tcPr>
            <w:tcW w:w="1517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0.050</w:t>
            </w:r>
          </w:p>
        </w:tc>
      </w:tr>
      <w:tr w:rsidR="00AD410C" w:rsidRPr="00533D07" w:rsidTr="00A3361D">
        <w:trPr>
          <w:trHeight w:val="665"/>
          <w:jc w:val="center"/>
        </w:trPr>
        <w:tc>
          <w:tcPr>
            <w:tcW w:w="215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7742"/>
              </w:rPr>
            </w:pPr>
            <w:r w:rsidRPr="00533D07">
              <w:rPr>
                <w:rFonts w:ascii="Calibri" w:eastAsia="Times New Roman" w:hAnsi="Calibri" w:cs="Calibri"/>
                <w:color w:val="007742"/>
              </w:rPr>
              <w:t>health- and fitness-related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533D07">
              <w:rPr>
                <w:rFonts w:ascii="Calibri" w:eastAsia="Times New Roman" w:hAnsi="Calibri" w:cs="Calibri"/>
                <w:color w:val="000000"/>
              </w:rPr>
              <w:t>robable BPD diagnosis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71007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-11.664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11.840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0.325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9.035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16.970</w:t>
            </w:r>
          </w:p>
        </w:tc>
        <w:tc>
          <w:tcPr>
            <w:tcW w:w="1517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0.594</w:t>
            </w:r>
          </w:p>
        </w:tc>
      </w:tr>
      <w:tr w:rsidR="00AD410C" w:rsidRPr="00533D07" w:rsidTr="00A3361D">
        <w:trPr>
          <w:trHeight w:val="620"/>
          <w:jc w:val="center"/>
        </w:trPr>
        <w:tc>
          <w:tcPr>
            <w:tcW w:w="215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7742"/>
              </w:rPr>
            </w:pPr>
            <w:r w:rsidRPr="00533D07">
              <w:rPr>
                <w:rFonts w:ascii="Calibri" w:eastAsia="Times New Roman" w:hAnsi="Calibri" w:cs="Calibri"/>
                <w:color w:val="007742"/>
              </w:rPr>
              <w:t>health- and fitness-related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AD410C" w:rsidRPr="00533D07" w:rsidRDefault="00AD410C" w:rsidP="00A3361D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533D07">
              <w:rPr>
                <w:rFonts w:ascii="Calibri" w:eastAsia="Times New Roman" w:hAnsi="Calibri" w:cs="Calibri"/>
                <w:color w:val="000000"/>
              </w:rPr>
              <w:t>robable MDD diagnosis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95481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0.676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3.831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0.860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1.641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4.136</w:t>
            </w:r>
          </w:p>
        </w:tc>
        <w:tc>
          <w:tcPr>
            <w:tcW w:w="1517" w:type="dxa"/>
            <w:shd w:val="clear" w:color="auto" w:fill="auto"/>
            <w:noWrap/>
            <w:vAlign w:val="bottom"/>
            <w:hideMark/>
          </w:tcPr>
          <w:p w:rsidR="00AD410C" w:rsidRPr="00533D07" w:rsidRDefault="00AD410C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D07">
              <w:rPr>
                <w:rFonts w:ascii="Calibri" w:eastAsia="Times New Roman" w:hAnsi="Calibri" w:cs="Calibri"/>
                <w:color w:val="000000"/>
              </w:rPr>
              <w:t>0.691</w:t>
            </w:r>
          </w:p>
        </w:tc>
      </w:tr>
    </w:tbl>
    <w:p w:rsidR="000B2E8F" w:rsidRDefault="000B2E8F">
      <w:bookmarkStart w:id="0" w:name="_GoBack"/>
      <w:bookmarkEnd w:id="0"/>
    </w:p>
    <w:sectPr w:rsidR="000B2E8F" w:rsidSect="00405CB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276"/>
    <w:rsid w:val="000B2E8F"/>
    <w:rsid w:val="00231276"/>
    <w:rsid w:val="00405CB7"/>
    <w:rsid w:val="004C4244"/>
    <w:rsid w:val="00A074DD"/>
    <w:rsid w:val="00AA2AAD"/>
    <w:rsid w:val="00AD410C"/>
    <w:rsid w:val="00B907CD"/>
    <w:rsid w:val="00D1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78B6C9"/>
  <w15:chartTrackingRefBased/>
  <w15:docId w15:val="{54490283-2D61-6046-8FF3-BD313E1EF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31276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0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Johnson</dc:creator>
  <cp:keywords/>
  <dc:description/>
  <cp:lastModifiedBy>Emma Johnson</cp:lastModifiedBy>
  <cp:revision>2</cp:revision>
  <dcterms:created xsi:type="dcterms:W3CDTF">2018-06-26T14:53:00Z</dcterms:created>
  <dcterms:modified xsi:type="dcterms:W3CDTF">2018-06-26T14:53:00Z</dcterms:modified>
</cp:coreProperties>
</file>